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margin" w:tblpY="1718"/>
        <w:tblW w:w="0" w:type="auto"/>
        <w:tblLook w:val="04A0" w:firstRow="1" w:lastRow="0" w:firstColumn="1" w:lastColumn="0" w:noHBand="0" w:noVBand="1"/>
      </w:tblPr>
      <w:tblGrid>
        <w:gridCol w:w="6799"/>
        <w:gridCol w:w="993"/>
        <w:gridCol w:w="1224"/>
      </w:tblGrid>
      <w:tr w:rsidR="00433B9C" w14:paraId="7AAAEACE" w14:textId="77777777" w:rsidTr="00433B9C">
        <w:tc>
          <w:tcPr>
            <w:tcW w:w="6799" w:type="dxa"/>
            <w:shd w:val="clear" w:color="auto" w:fill="70AD47" w:themeFill="accent6"/>
            <w:vAlign w:val="center"/>
          </w:tcPr>
          <w:p w14:paraId="750F241F" w14:textId="2FF5A612" w:rsidR="00433B9C" w:rsidRPr="00433B9C" w:rsidRDefault="00433B9C" w:rsidP="00433B9C">
            <w:pPr>
              <w:rPr>
                <w:b/>
                <w:bCs/>
              </w:rPr>
            </w:pPr>
            <w:r w:rsidRPr="00433B9C">
              <w:rPr>
                <w:b/>
                <w:bCs/>
              </w:rPr>
              <w:t>Element</w:t>
            </w:r>
          </w:p>
        </w:tc>
        <w:tc>
          <w:tcPr>
            <w:tcW w:w="993" w:type="dxa"/>
            <w:shd w:val="clear" w:color="auto" w:fill="70AD47" w:themeFill="accent6"/>
            <w:vAlign w:val="center"/>
          </w:tcPr>
          <w:p w14:paraId="60E9C141" w14:textId="51A8C4F2" w:rsidR="00433B9C" w:rsidRPr="00433B9C" w:rsidRDefault="00433B9C" w:rsidP="00433B9C">
            <w:pPr>
              <w:rPr>
                <w:b/>
                <w:bCs/>
              </w:rPr>
            </w:pPr>
            <w:r w:rsidRPr="00433B9C">
              <w:rPr>
                <w:b/>
                <w:bCs/>
              </w:rPr>
              <w:t>In Place</w:t>
            </w:r>
          </w:p>
        </w:tc>
        <w:tc>
          <w:tcPr>
            <w:tcW w:w="1224" w:type="dxa"/>
            <w:shd w:val="clear" w:color="auto" w:fill="70AD47" w:themeFill="accent6"/>
            <w:vAlign w:val="center"/>
          </w:tcPr>
          <w:p w14:paraId="02A7CE88" w14:textId="3D1A01F1" w:rsidR="00433B9C" w:rsidRPr="00433B9C" w:rsidRDefault="00433B9C" w:rsidP="00433B9C">
            <w:pPr>
              <w:rPr>
                <w:b/>
                <w:bCs/>
              </w:rPr>
            </w:pPr>
            <w:r w:rsidRPr="00433B9C">
              <w:rPr>
                <w:b/>
                <w:bCs/>
              </w:rPr>
              <w:t>Needs Attention</w:t>
            </w:r>
          </w:p>
        </w:tc>
      </w:tr>
      <w:tr w:rsidR="00433B9C" w14:paraId="3F6F2445" w14:textId="77777777" w:rsidTr="00433B9C">
        <w:tc>
          <w:tcPr>
            <w:tcW w:w="6799" w:type="dxa"/>
          </w:tcPr>
          <w:p w14:paraId="09FED1E9" w14:textId="1EE6B6DB" w:rsidR="00433B9C" w:rsidRDefault="00433B9C" w:rsidP="00433B9C">
            <w:r>
              <w:t>Our plan is in place and has been review</w:t>
            </w:r>
            <w:r w:rsidR="00E2586F">
              <w:t>ed and updated within the last  year</w:t>
            </w:r>
          </w:p>
        </w:tc>
        <w:tc>
          <w:tcPr>
            <w:tcW w:w="993" w:type="dxa"/>
          </w:tcPr>
          <w:p w14:paraId="0FC77F6F" w14:textId="77777777" w:rsidR="00433B9C" w:rsidRDefault="00433B9C" w:rsidP="00433B9C"/>
        </w:tc>
        <w:tc>
          <w:tcPr>
            <w:tcW w:w="1224" w:type="dxa"/>
          </w:tcPr>
          <w:p w14:paraId="73708A1B" w14:textId="77777777" w:rsidR="00433B9C" w:rsidRDefault="00433B9C" w:rsidP="00433B9C"/>
        </w:tc>
      </w:tr>
      <w:tr w:rsidR="00433B9C" w14:paraId="551B0661" w14:textId="77777777" w:rsidTr="00433B9C">
        <w:tc>
          <w:tcPr>
            <w:tcW w:w="6799" w:type="dxa"/>
          </w:tcPr>
          <w:p w14:paraId="25CF4BA7" w14:textId="37842F53" w:rsidR="00433B9C" w:rsidRDefault="00433B9C" w:rsidP="00B63DEB">
            <w:r>
              <w:t>Our pl</w:t>
            </w:r>
            <w:r w:rsidR="00E2586F">
              <w:t>a</w:t>
            </w:r>
            <w:r w:rsidR="00B63DEB">
              <w:t>n has been tested in the last 18</w:t>
            </w:r>
            <w:r w:rsidR="00E2586F">
              <w:t xml:space="preserve"> months</w:t>
            </w:r>
            <w:r>
              <w:t xml:space="preserve"> either through a cyber exercise </w:t>
            </w:r>
            <w:r w:rsidR="00E16E31">
              <w:t xml:space="preserve">or </w:t>
            </w:r>
            <w:r>
              <w:t>a live event</w:t>
            </w:r>
          </w:p>
        </w:tc>
        <w:tc>
          <w:tcPr>
            <w:tcW w:w="993" w:type="dxa"/>
          </w:tcPr>
          <w:p w14:paraId="1C95FE51" w14:textId="77777777" w:rsidR="00433B9C" w:rsidRDefault="00433B9C" w:rsidP="00433B9C"/>
        </w:tc>
        <w:tc>
          <w:tcPr>
            <w:tcW w:w="1224" w:type="dxa"/>
          </w:tcPr>
          <w:p w14:paraId="414A2931" w14:textId="77777777" w:rsidR="00433B9C" w:rsidRDefault="00433B9C" w:rsidP="00433B9C"/>
        </w:tc>
      </w:tr>
      <w:tr w:rsidR="00433B9C" w14:paraId="69B73784" w14:textId="77777777" w:rsidTr="00433B9C">
        <w:tc>
          <w:tcPr>
            <w:tcW w:w="6799" w:type="dxa"/>
          </w:tcPr>
          <w:p w14:paraId="08D09F51" w14:textId="7AF5749E" w:rsidR="00433B9C" w:rsidRDefault="00433B9C" w:rsidP="00433B9C">
            <w:r>
              <w:t>Our plan includes roles and activities that should be undertaken in the event of an incident</w:t>
            </w:r>
            <w:r w:rsidR="007F55D8">
              <w:t>,</w:t>
            </w:r>
            <w:r w:rsidR="00C8446D">
              <w:t xml:space="preserve"> </w:t>
            </w:r>
            <w:r w:rsidR="00C8446D" w:rsidRPr="00042367">
              <w:rPr>
                <w:bCs/>
              </w:rPr>
              <w:t xml:space="preserve">and </w:t>
            </w:r>
            <w:r w:rsidR="00EF4AB3" w:rsidRPr="00042367">
              <w:rPr>
                <w:bCs/>
              </w:rPr>
              <w:t>specific members of staff are clear as to their role</w:t>
            </w:r>
          </w:p>
        </w:tc>
        <w:tc>
          <w:tcPr>
            <w:tcW w:w="993" w:type="dxa"/>
          </w:tcPr>
          <w:p w14:paraId="467CA55E" w14:textId="77777777" w:rsidR="00433B9C" w:rsidRDefault="00433B9C" w:rsidP="00433B9C"/>
        </w:tc>
        <w:tc>
          <w:tcPr>
            <w:tcW w:w="1224" w:type="dxa"/>
          </w:tcPr>
          <w:p w14:paraId="36E0D0CE" w14:textId="77777777" w:rsidR="00433B9C" w:rsidRDefault="00433B9C" w:rsidP="00433B9C"/>
        </w:tc>
      </w:tr>
      <w:tr w:rsidR="00433B9C" w14:paraId="6373976F" w14:textId="77777777" w:rsidTr="00433B9C">
        <w:tc>
          <w:tcPr>
            <w:tcW w:w="6799" w:type="dxa"/>
          </w:tcPr>
          <w:p w14:paraId="34D9A423" w14:textId="7A81E1FE" w:rsidR="00433B9C" w:rsidRDefault="00433B9C" w:rsidP="00433B9C">
            <w:r>
              <w:t>Our plan contains out of hours contact information for our support channels</w:t>
            </w:r>
          </w:p>
        </w:tc>
        <w:tc>
          <w:tcPr>
            <w:tcW w:w="993" w:type="dxa"/>
          </w:tcPr>
          <w:p w14:paraId="1C7A9CBF" w14:textId="77777777" w:rsidR="00433B9C" w:rsidRDefault="00433B9C" w:rsidP="00433B9C"/>
        </w:tc>
        <w:tc>
          <w:tcPr>
            <w:tcW w:w="1224" w:type="dxa"/>
          </w:tcPr>
          <w:p w14:paraId="26DC108C" w14:textId="77777777" w:rsidR="00433B9C" w:rsidRDefault="00433B9C" w:rsidP="00433B9C"/>
        </w:tc>
      </w:tr>
      <w:tr w:rsidR="00433B9C" w14:paraId="7BACE198" w14:textId="77777777" w:rsidTr="00433B9C">
        <w:tc>
          <w:tcPr>
            <w:tcW w:w="6799" w:type="dxa"/>
          </w:tcPr>
          <w:p w14:paraId="64856F97" w14:textId="19DE1163" w:rsidR="00433B9C" w:rsidRDefault="00433B9C" w:rsidP="00433B9C">
            <w:r>
              <w:t>Our organisation requires staff to report suspicious emails and other potential cyber security issues</w:t>
            </w:r>
          </w:p>
        </w:tc>
        <w:tc>
          <w:tcPr>
            <w:tcW w:w="993" w:type="dxa"/>
          </w:tcPr>
          <w:p w14:paraId="6E16CDC4" w14:textId="77777777" w:rsidR="00433B9C" w:rsidRDefault="00433B9C" w:rsidP="00433B9C"/>
        </w:tc>
        <w:tc>
          <w:tcPr>
            <w:tcW w:w="1224" w:type="dxa"/>
          </w:tcPr>
          <w:p w14:paraId="7BE0D734" w14:textId="77777777" w:rsidR="00433B9C" w:rsidRDefault="00433B9C" w:rsidP="00433B9C"/>
        </w:tc>
      </w:tr>
      <w:tr w:rsidR="00433B9C" w14:paraId="1BF0103F" w14:textId="77777777" w:rsidTr="00433B9C">
        <w:tc>
          <w:tcPr>
            <w:tcW w:w="6799" w:type="dxa"/>
          </w:tcPr>
          <w:p w14:paraId="3257803A" w14:textId="586A6056" w:rsidR="00433B9C" w:rsidRDefault="00433B9C" w:rsidP="00433B9C">
            <w:r>
              <w:t>Our plan defines how our organisation handles reports of potential cyber security incidents</w:t>
            </w:r>
          </w:p>
        </w:tc>
        <w:tc>
          <w:tcPr>
            <w:tcW w:w="993" w:type="dxa"/>
          </w:tcPr>
          <w:p w14:paraId="61DEFC39" w14:textId="77777777" w:rsidR="00433B9C" w:rsidRDefault="00433B9C" w:rsidP="00433B9C"/>
        </w:tc>
        <w:tc>
          <w:tcPr>
            <w:tcW w:w="1224" w:type="dxa"/>
          </w:tcPr>
          <w:p w14:paraId="427EF7AA" w14:textId="77777777" w:rsidR="00433B9C" w:rsidRDefault="00433B9C" w:rsidP="00433B9C"/>
        </w:tc>
      </w:tr>
      <w:tr w:rsidR="00433B9C" w14:paraId="0EA24ABB" w14:textId="77777777" w:rsidTr="00433B9C">
        <w:tc>
          <w:tcPr>
            <w:tcW w:w="6799" w:type="dxa"/>
          </w:tcPr>
          <w:p w14:paraId="63AC1268" w14:textId="00A3EE8A" w:rsidR="00433B9C" w:rsidRDefault="00433B9C" w:rsidP="00433B9C">
            <w:r>
              <w:t>Our plan includes regulatory requirements</w:t>
            </w:r>
          </w:p>
        </w:tc>
        <w:tc>
          <w:tcPr>
            <w:tcW w:w="993" w:type="dxa"/>
          </w:tcPr>
          <w:p w14:paraId="5B4B1199" w14:textId="77777777" w:rsidR="00433B9C" w:rsidRDefault="00433B9C" w:rsidP="00433B9C"/>
        </w:tc>
        <w:tc>
          <w:tcPr>
            <w:tcW w:w="1224" w:type="dxa"/>
          </w:tcPr>
          <w:p w14:paraId="69EEF10C" w14:textId="77777777" w:rsidR="00433B9C" w:rsidRDefault="00433B9C" w:rsidP="00433B9C"/>
        </w:tc>
      </w:tr>
      <w:tr w:rsidR="00433B9C" w14:paraId="34C334F0" w14:textId="77777777" w:rsidTr="00433B9C">
        <w:tc>
          <w:tcPr>
            <w:tcW w:w="6799" w:type="dxa"/>
          </w:tcPr>
          <w:p w14:paraId="3587B2FF" w14:textId="035F320A" w:rsidR="00433B9C" w:rsidRDefault="00433B9C" w:rsidP="00433B9C">
            <w:r>
              <w:t>Our plan provides guidance for how we engage with law enforcement and other key partners</w:t>
            </w:r>
          </w:p>
        </w:tc>
        <w:tc>
          <w:tcPr>
            <w:tcW w:w="993" w:type="dxa"/>
          </w:tcPr>
          <w:p w14:paraId="31EAA9D8" w14:textId="77777777" w:rsidR="00433B9C" w:rsidRDefault="00433B9C" w:rsidP="00433B9C"/>
        </w:tc>
        <w:tc>
          <w:tcPr>
            <w:tcW w:w="1224" w:type="dxa"/>
          </w:tcPr>
          <w:p w14:paraId="128288B5" w14:textId="77777777" w:rsidR="00433B9C" w:rsidRDefault="00433B9C" w:rsidP="00433B9C"/>
        </w:tc>
      </w:tr>
      <w:tr w:rsidR="00433B9C" w14:paraId="493082A0" w14:textId="77777777" w:rsidTr="00433B9C">
        <w:tc>
          <w:tcPr>
            <w:tcW w:w="6799" w:type="dxa"/>
          </w:tcPr>
          <w:p w14:paraId="6152D710" w14:textId="31541755" w:rsidR="005D1A92" w:rsidRDefault="00433B9C" w:rsidP="00433B9C">
            <w:r>
              <w:t>Our plan includes clear escalation channels</w:t>
            </w:r>
          </w:p>
        </w:tc>
        <w:tc>
          <w:tcPr>
            <w:tcW w:w="993" w:type="dxa"/>
          </w:tcPr>
          <w:p w14:paraId="4211673D" w14:textId="77777777" w:rsidR="00433B9C" w:rsidRDefault="00433B9C" w:rsidP="00433B9C"/>
        </w:tc>
        <w:tc>
          <w:tcPr>
            <w:tcW w:w="1224" w:type="dxa"/>
          </w:tcPr>
          <w:p w14:paraId="30B2749D" w14:textId="77777777" w:rsidR="00433B9C" w:rsidRDefault="00433B9C" w:rsidP="00433B9C"/>
        </w:tc>
      </w:tr>
      <w:tr w:rsidR="009D6BCF" w14:paraId="19E03C64" w14:textId="77777777" w:rsidTr="00433B9C">
        <w:tc>
          <w:tcPr>
            <w:tcW w:w="6799" w:type="dxa"/>
          </w:tcPr>
          <w:p w14:paraId="2E447800" w14:textId="141C5333" w:rsidR="009D6BCF" w:rsidRPr="00D71EC1" w:rsidRDefault="009D6BCF" w:rsidP="00433B9C">
            <w:pPr>
              <w:rPr>
                <w:b/>
                <w:bCs/>
              </w:rPr>
            </w:pPr>
            <w:r w:rsidRPr="00D71EC1">
              <w:rPr>
                <w:b/>
                <w:bCs/>
              </w:rPr>
              <w:t>Also confirm that:</w:t>
            </w:r>
          </w:p>
        </w:tc>
        <w:tc>
          <w:tcPr>
            <w:tcW w:w="993" w:type="dxa"/>
          </w:tcPr>
          <w:p w14:paraId="13BC5751" w14:textId="77777777" w:rsidR="009D6BCF" w:rsidRDefault="009D6BCF" w:rsidP="00433B9C"/>
        </w:tc>
        <w:tc>
          <w:tcPr>
            <w:tcW w:w="1224" w:type="dxa"/>
          </w:tcPr>
          <w:p w14:paraId="3B6E848F" w14:textId="77777777" w:rsidR="009D6BCF" w:rsidRDefault="009D6BCF" w:rsidP="00433B9C"/>
        </w:tc>
      </w:tr>
      <w:tr w:rsidR="00433B9C" w14:paraId="3A13D231" w14:textId="77777777" w:rsidTr="00433B9C">
        <w:tc>
          <w:tcPr>
            <w:tcW w:w="6799" w:type="dxa"/>
          </w:tcPr>
          <w:p w14:paraId="07E33672" w14:textId="41DC4BCF" w:rsidR="00433B9C" w:rsidRDefault="00C8446D" w:rsidP="00433B9C">
            <w:r>
              <w:t>We make regular offline backups of our data</w:t>
            </w:r>
          </w:p>
        </w:tc>
        <w:tc>
          <w:tcPr>
            <w:tcW w:w="993" w:type="dxa"/>
          </w:tcPr>
          <w:p w14:paraId="32AC7B59" w14:textId="77777777" w:rsidR="00433B9C" w:rsidRDefault="00433B9C" w:rsidP="00433B9C"/>
        </w:tc>
        <w:tc>
          <w:tcPr>
            <w:tcW w:w="1224" w:type="dxa"/>
          </w:tcPr>
          <w:p w14:paraId="1E04D2B3" w14:textId="77777777" w:rsidR="00433B9C" w:rsidRDefault="00433B9C" w:rsidP="00433B9C"/>
        </w:tc>
      </w:tr>
      <w:tr w:rsidR="00C8446D" w14:paraId="38363AC8" w14:textId="77777777" w:rsidTr="00433B9C">
        <w:tc>
          <w:tcPr>
            <w:tcW w:w="6799" w:type="dxa"/>
          </w:tcPr>
          <w:p w14:paraId="2562723D" w14:textId="020A83D0" w:rsidR="00C8446D" w:rsidRDefault="00C8446D" w:rsidP="00433B9C">
            <w:r>
              <w:t>We have an up</w:t>
            </w:r>
            <w:r w:rsidR="00F45955">
              <w:t>-</w:t>
            </w:r>
            <w:r>
              <w:t>to</w:t>
            </w:r>
            <w:r w:rsidR="00F45955">
              <w:t>-</w:t>
            </w:r>
            <w:r>
              <w:t>date offline hard copy of our response guidance</w:t>
            </w:r>
          </w:p>
        </w:tc>
        <w:tc>
          <w:tcPr>
            <w:tcW w:w="993" w:type="dxa"/>
          </w:tcPr>
          <w:p w14:paraId="4CC54CA6" w14:textId="77777777" w:rsidR="00C8446D" w:rsidRDefault="00C8446D" w:rsidP="00433B9C"/>
        </w:tc>
        <w:tc>
          <w:tcPr>
            <w:tcW w:w="1224" w:type="dxa"/>
          </w:tcPr>
          <w:p w14:paraId="481A68E0" w14:textId="77777777" w:rsidR="00C8446D" w:rsidRDefault="00C8446D" w:rsidP="00433B9C"/>
        </w:tc>
      </w:tr>
      <w:tr w:rsidR="00C8446D" w14:paraId="68EB30FC" w14:textId="77777777" w:rsidTr="00433B9C">
        <w:tc>
          <w:tcPr>
            <w:tcW w:w="6799" w:type="dxa"/>
          </w:tcPr>
          <w:p w14:paraId="7A2996D4" w14:textId="69C468C0" w:rsidR="00C8446D" w:rsidRDefault="00C8446D" w:rsidP="00433B9C">
            <w:r>
              <w:t>We know what our critical data and services are</w:t>
            </w:r>
          </w:p>
        </w:tc>
        <w:tc>
          <w:tcPr>
            <w:tcW w:w="993" w:type="dxa"/>
          </w:tcPr>
          <w:p w14:paraId="288C3762" w14:textId="77777777" w:rsidR="00C8446D" w:rsidRDefault="00C8446D" w:rsidP="00433B9C"/>
        </w:tc>
        <w:tc>
          <w:tcPr>
            <w:tcW w:w="1224" w:type="dxa"/>
          </w:tcPr>
          <w:p w14:paraId="26356187" w14:textId="77777777" w:rsidR="00C8446D" w:rsidRDefault="00C8446D" w:rsidP="00433B9C"/>
        </w:tc>
      </w:tr>
      <w:tr w:rsidR="00C8446D" w14:paraId="49276521" w14:textId="77777777" w:rsidTr="00433B9C">
        <w:tc>
          <w:tcPr>
            <w:tcW w:w="6799" w:type="dxa"/>
          </w:tcPr>
          <w:p w14:paraId="2287ED6C" w14:textId="2EDF195F" w:rsidR="00C8446D" w:rsidRDefault="00C8446D" w:rsidP="00433B9C">
            <w:r>
              <w:t>We have logs available to support an investigation</w:t>
            </w:r>
          </w:p>
        </w:tc>
        <w:tc>
          <w:tcPr>
            <w:tcW w:w="993" w:type="dxa"/>
          </w:tcPr>
          <w:p w14:paraId="53AC1423" w14:textId="77777777" w:rsidR="00C8446D" w:rsidRDefault="00C8446D" w:rsidP="00433B9C"/>
        </w:tc>
        <w:tc>
          <w:tcPr>
            <w:tcW w:w="1224" w:type="dxa"/>
          </w:tcPr>
          <w:p w14:paraId="0B8D5CA2" w14:textId="77777777" w:rsidR="00C8446D" w:rsidRDefault="00C8446D" w:rsidP="00433B9C"/>
        </w:tc>
      </w:tr>
      <w:tr w:rsidR="00691AB7" w14:paraId="6C142B3E" w14:textId="77777777" w:rsidTr="00433B9C">
        <w:tc>
          <w:tcPr>
            <w:tcW w:w="6799" w:type="dxa"/>
          </w:tcPr>
          <w:p w14:paraId="291C7638" w14:textId="2C554013" w:rsidR="00691AB7" w:rsidRDefault="00691AB7" w:rsidP="00433B9C">
            <w:r>
              <w:t>We have a crisis communication tool available in the event of a total outage</w:t>
            </w:r>
          </w:p>
        </w:tc>
        <w:tc>
          <w:tcPr>
            <w:tcW w:w="993" w:type="dxa"/>
          </w:tcPr>
          <w:p w14:paraId="43F01D3B" w14:textId="77777777" w:rsidR="00691AB7" w:rsidRDefault="00691AB7" w:rsidP="00433B9C"/>
        </w:tc>
        <w:tc>
          <w:tcPr>
            <w:tcW w:w="1224" w:type="dxa"/>
          </w:tcPr>
          <w:p w14:paraId="6D9E46EF" w14:textId="77777777" w:rsidR="00691AB7" w:rsidRDefault="00691AB7" w:rsidP="00433B9C"/>
        </w:tc>
      </w:tr>
      <w:tr w:rsidR="00691AB7" w14:paraId="11F41E52" w14:textId="77777777" w:rsidTr="00433B9C">
        <w:tc>
          <w:tcPr>
            <w:tcW w:w="6799" w:type="dxa"/>
          </w:tcPr>
          <w:p w14:paraId="7E5ADB8A" w14:textId="0FE6A191" w:rsidR="00691AB7" w:rsidRDefault="00691AB7" w:rsidP="00433B9C">
            <w:r>
              <w:t>We record our decisions during an incident</w:t>
            </w:r>
          </w:p>
        </w:tc>
        <w:tc>
          <w:tcPr>
            <w:tcW w:w="993" w:type="dxa"/>
          </w:tcPr>
          <w:p w14:paraId="7EA52EDF" w14:textId="77777777" w:rsidR="00691AB7" w:rsidRDefault="00691AB7" w:rsidP="00433B9C"/>
        </w:tc>
        <w:tc>
          <w:tcPr>
            <w:tcW w:w="1224" w:type="dxa"/>
          </w:tcPr>
          <w:p w14:paraId="22041707" w14:textId="77777777" w:rsidR="00691AB7" w:rsidRDefault="00691AB7" w:rsidP="00433B9C"/>
        </w:tc>
      </w:tr>
      <w:tr w:rsidR="00691AB7" w14:paraId="6461DD05" w14:textId="77777777" w:rsidTr="00433B9C">
        <w:tc>
          <w:tcPr>
            <w:tcW w:w="6799" w:type="dxa"/>
          </w:tcPr>
          <w:p w14:paraId="6DA52D8E" w14:textId="414AEBA9" w:rsidR="00691AB7" w:rsidRDefault="00691AB7" w:rsidP="00433B9C">
            <w:r>
              <w:t>We have a cyber security policy that our staff and students are aware of</w:t>
            </w:r>
          </w:p>
        </w:tc>
        <w:tc>
          <w:tcPr>
            <w:tcW w:w="993" w:type="dxa"/>
          </w:tcPr>
          <w:p w14:paraId="74D19A1E" w14:textId="77777777" w:rsidR="00691AB7" w:rsidRDefault="00691AB7" w:rsidP="00433B9C"/>
        </w:tc>
        <w:tc>
          <w:tcPr>
            <w:tcW w:w="1224" w:type="dxa"/>
          </w:tcPr>
          <w:p w14:paraId="281262B7" w14:textId="77777777" w:rsidR="00691AB7" w:rsidRDefault="00691AB7" w:rsidP="00433B9C"/>
        </w:tc>
      </w:tr>
      <w:tr w:rsidR="00042367" w14:paraId="5ED02032" w14:textId="77777777" w:rsidTr="00433B9C">
        <w:tc>
          <w:tcPr>
            <w:tcW w:w="6799" w:type="dxa"/>
          </w:tcPr>
          <w:p w14:paraId="485760C2" w14:textId="2E5775C6" w:rsidR="00042367" w:rsidRDefault="00042367" w:rsidP="00433B9C">
            <w:r>
              <w:t>We have anti-virus software installed that is continually updated</w:t>
            </w:r>
          </w:p>
        </w:tc>
        <w:tc>
          <w:tcPr>
            <w:tcW w:w="993" w:type="dxa"/>
          </w:tcPr>
          <w:p w14:paraId="5B27D827" w14:textId="77777777" w:rsidR="00042367" w:rsidRDefault="00042367" w:rsidP="00433B9C"/>
        </w:tc>
        <w:tc>
          <w:tcPr>
            <w:tcW w:w="1224" w:type="dxa"/>
          </w:tcPr>
          <w:p w14:paraId="229C3CAB" w14:textId="77777777" w:rsidR="00042367" w:rsidRDefault="00042367" w:rsidP="00433B9C"/>
        </w:tc>
      </w:tr>
      <w:tr w:rsidR="00042367" w14:paraId="72E200EB" w14:textId="77777777" w:rsidTr="00433B9C">
        <w:tc>
          <w:tcPr>
            <w:tcW w:w="6799" w:type="dxa"/>
          </w:tcPr>
          <w:p w14:paraId="0AAD8AFE" w14:textId="6C4E0A96" w:rsidR="00042367" w:rsidRDefault="00042367" w:rsidP="00433B9C">
            <w:r>
              <w:t>Our software and other systems are continually patched and updated</w:t>
            </w:r>
          </w:p>
        </w:tc>
        <w:tc>
          <w:tcPr>
            <w:tcW w:w="993" w:type="dxa"/>
          </w:tcPr>
          <w:p w14:paraId="3EB9E42D" w14:textId="77777777" w:rsidR="00042367" w:rsidRDefault="00042367" w:rsidP="00433B9C"/>
        </w:tc>
        <w:tc>
          <w:tcPr>
            <w:tcW w:w="1224" w:type="dxa"/>
          </w:tcPr>
          <w:p w14:paraId="7C736B22" w14:textId="77777777" w:rsidR="00042367" w:rsidRDefault="00042367" w:rsidP="00433B9C"/>
        </w:tc>
      </w:tr>
      <w:tr w:rsidR="00042367" w14:paraId="7C733C9F" w14:textId="77777777" w:rsidTr="00433B9C">
        <w:tc>
          <w:tcPr>
            <w:tcW w:w="6799" w:type="dxa"/>
          </w:tcPr>
          <w:p w14:paraId="64326A3D" w14:textId="6BE9A608" w:rsidR="00042367" w:rsidRDefault="00042367" w:rsidP="00433B9C">
            <w:r>
              <w:t>Our staff are given regular training to spot cyber threats</w:t>
            </w:r>
          </w:p>
        </w:tc>
        <w:tc>
          <w:tcPr>
            <w:tcW w:w="993" w:type="dxa"/>
          </w:tcPr>
          <w:p w14:paraId="7D2289D0" w14:textId="77777777" w:rsidR="00042367" w:rsidRDefault="00042367" w:rsidP="00433B9C"/>
        </w:tc>
        <w:tc>
          <w:tcPr>
            <w:tcW w:w="1224" w:type="dxa"/>
          </w:tcPr>
          <w:p w14:paraId="310DE0BB" w14:textId="77777777" w:rsidR="00042367" w:rsidRDefault="00042367" w:rsidP="00433B9C"/>
        </w:tc>
      </w:tr>
      <w:tr w:rsidR="009E118F" w14:paraId="3DDCC0BE" w14:textId="77777777" w:rsidTr="00433B9C">
        <w:tc>
          <w:tcPr>
            <w:tcW w:w="6799" w:type="dxa"/>
          </w:tcPr>
          <w:p w14:paraId="70EA0D6A" w14:textId="58DB20A6" w:rsidR="009E118F" w:rsidRDefault="009E118F" w:rsidP="00433B9C">
            <w:r>
              <w:t xml:space="preserve">We have technical controls available to help us identify what is happening during an incident (Firewall, </w:t>
            </w:r>
            <w:proofErr w:type="spellStart"/>
            <w:r>
              <w:t>Anti Virus</w:t>
            </w:r>
            <w:proofErr w:type="spellEnd"/>
            <w:r>
              <w:t xml:space="preserve">, IDS/IPS, Windows Event Logs </w:t>
            </w:r>
            <w:proofErr w:type="spellStart"/>
            <w:r>
              <w:t>etc</w:t>
            </w:r>
            <w:proofErr w:type="spellEnd"/>
            <w:r>
              <w:t>)</w:t>
            </w:r>
          </w:p>
        </w:tc>
        <w:tc>
          <w:tcPr>
            <w:tcW w:w="993" w:type="dxa"/>
          </w:tcPr>
          <w:p w14:paraId="5E117F80" w14:textId="77777777" w:rsidR="009E118F" w:rsidRDefault="009E118F" w:rsidP="00433B9C"/>
        </w:tc>
        <w:tc>
          <w:tcPr>
            <w:tcW w:w="1224" w:type="dxa"/>
          </w:tcPr>
          <w:p w14:paraId="60552797" w14:textId="77777777" w:rsidR="009E118F" w:rsidRDefault="009E118F" w:rsidP="00433B9C"/>
        </w:tc>
      </w:tr>
      <w:tr w:rsidR="009E118F" w14:paraId="07A6659C" w14:textId="77777777" w:rsidTr="00433B9C">
        <w:tc>
          <w:tcPr>
            <w:tcW w:w="6799" w:type="dxa"/>
          </w:tcPr>
          <w:p w14:paraId="15806C06" w14:textId="1594CCB8" w:rsidR="009E118F" w:rsidRDefault="009E118F" w:rsidP="00433B9C">
            <w:r>
              <w:t xml:space="preserve">We are aware of our obligation to report to the </w:t>
            </w:r>
            <w:proofErr w:type="spellStart"/>
            <w:r>
              <w:t>ICO</w:t>
            </w:r>
            <w:proofErr w:type="spellEnd"/>
          </w:p>
        </w:tc>
        <w:tc>
          <w:tcPr>
            <w:tcW w:w="993" w:type="dxa"/>
          </w:tcPr>
          <w:p w14:paraId="7ABCCE63" w14:textId="77777777" w:rsidR="009E118F" w:rsidRDefault="009E118F" w:rsidP="00433B9C"/>
        </w:tc>
        <w:tc>
          <w:tcPr>
            <w:tcW w:w="1224" w:type="dxa"/>
          </w:tcPr>
          <w:p w14:paraId="38469A9E" w14:textId="77777777" w:rsidR="009E118F" w:rsidRDefault="009E118F" w:rsidP="00433B9C"/>
        </w:tc>
      </w:tr>
      <w:tr w:rsidR="009E118F" w14:paraId="51769CF5" w14:textId="77777777" w:rsidTr="00433B9C">
        <w:tc>
          <w:tcPr>
            <w:tcW w:w="6799" w:type="dxa"/>
          </w:tcPr>
          <w:p w14:paraId="7F508510" w14:textId="4E705246" w:rsidR="009E118F" w:rsidRDefault="009E118F" w:rsidP="00433B9C">
            <w:r>
              <w:t>We are aware that we should report incidents to Action Fraud</w:t>
            </w:r>
          </w:p>
        </w:tc>
        <w:tc>
          <w:tcPr>
            <w:tcW w:w="993" w:type="dxa"/>
          </w:tcPr>
          <w:p w14:paraId="4F0DA69B" w14:textId="77777777" w:rsidR="009E118F" w:rsidRDefault="009E118F" w:rsidP="00433B9C"/>
        </w:tc>
        <w:tc>
          <w:tcPr>
            <w:tcW w:w="1224" w:type="dxa"/>
          </w:tcPr>
          <w:p w14:paraId="59BD6272" w14:textId="77777777" w:rsidR="009E118F" w:rsidRDefault="009E118F" w:rsidP="00433B9C"/>
        </w:tc>
      </w:tr>
      <w:tr w:rsidR="001C61B9" w14:paraId="1DF38D3E" w14:textId="77777777" w:rsidTr="00433B9C">
        <w:tc>
          <w:tcPr>
            <w:tcW w:w="6799" w:type="dxa"/>
          </w:tcPr>
          <w:p w14:paraId="179B1AC8" w14:textId="2CB732AB" w:rsidR="001C61B9" w:rsidRDefault="001C61B9" w:rsidP="001C61B9">
            <w:r>
              <w:t xml:space="preserve">We have </w:t>
            </w:r>
            <w:r w:rsidR="00B0698E">
              <w:t xml:space="preserve">access </w:t>
            </w:r>
            <w:bookmarkStart w:id="0" w:name="_GoBack"/>
            <w:bookmarkEnd w:id="0"/>
            <w:r>
              <w:t>controls in place to limit data that staff have access to</w:t>
            </w:r>
          </w:p>
        </w:tc>
        <w:tc>
          <w:tcPr>
            <w:tcW w:w="993" w:type="dxa"/>
          </w:tcPr>
          <w:p w14:paraId="345F1E5C" w14:textId="77777777" w:rsidR="001C61B9" w:rsidRDefault="001C61B9" w:rsidP="00433B9C"/>
        </w:tc>
        <w:tc>
          <w:tcPr>
            <w:tcW w:w="1224" w:type="dxa"/>
          </w:tcPr>
          <w:p w14:paraId="401C6FA3" w14:textId="77777777" w:rsidR="001C61B9" w:rsidRDefault="001C61B9" w:rsidP="00433B9C"/>
        </w:tc>
      </w:tr>
      <w:tr w:rsidR="001C61B9" w14:paraId="0D099B22" w14:textId="77777777" w:rsidTr="00433B9C">
        <w:tc>
          <w:tcPr>
            <w:tcW w:w="6799" w:type="dxa"/>
          </w:tcPr>
          <w:p w14:paraId="490AF7CD" w14:textId="4491174E" w:rsidR="001C61B9" w:rsidRDefault="001C61B9" w:rsidP="001C61B9">
            <w:r>
              <w:t>We have a password policy that demands staff use strong passwords</w:t>
            </w:r>
          </w:p>
        </w:tc>
        <w:tc>
          <w:tcPr>
            <w:tcW w:w="993" w:type="dxa"/>
          </w:tcPr>
          <w:p w14:paraId="44D1569A" w14:textId="77777777" w:rsidR="001C61B9" w:rsidRDefault="001C61B9" w:rsidP="00433B9C"/>
        </w:tc>
        <w:tc>
          <w:tcPr>
            <w:tcW w:w="1224" w:type="dxa"/>
          </w:tcPr>
          <w:p w14:paraId="2DF437B3" w14:textId="77777777" w:rsidR="001C61B9" w:rsidRDefault="001C61B9" w:rsidP="00433B9C"/>
        </w:tc>
      </w:tr>
    </w:tbl>
    <w:p w14:paraId="7BA4A17A" w14:textId="31B6DA8C" w:rsidR="00F7700C" w:rsidRPr="00433B9C" w:rsidRDefault="00433B9C">
      <w:pPr>
        <w:rPr>
          <w:b/>
          <w:bCs/>
          <w:sz w:val="52"/>
          <w:szCs w:val="52"/>
        </w:rPr>
      </w:pPr>
      <w:r w:rsidRPr="00433B9C">
        <w:rPr>
          <w:b/>
          <w:bCs/>
          <w:sz w:val="52"/>
          <w:szCs w:val="52"/>
        </w:rPr>
        <w:t>Incident Response</w:t>
      </w:r>
    </w:p>
    <w:p w14:paraId="4EEAF829" w14:textId="09C8463C" w:rsidR="00433B9C" w:rsidRPr="00433B9C" w:rsidRDefault="00433B9C">
      <w:pPr>
        <w:rPr>
          <w:b/>
          <w:bCs/>
          <w:sz w:val="32"/>
          <w:szCs w:val="32"/>
        </w:rPr>
      </w:pPr>
      <w:r w:rsidRPr="00433B9C">
        <w:rPr>
          <w:b/>
          <w:bCs/>
          <w:sz w:val="32"/>
          <w:szCs w:val="32"/>
        </w:rPr>
        <w:t>Pre-Incident Checklist</w:t>
      </w:r>
    </w:p>
    <w:sectPr w:rsidR="00433B9C" w:rsidRPr="00433B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B9C"/>
    <w:rsid w:val="00042367"/>
    <w:rsid w:val="001370C1"/>
    <w:rsid w:val="001C61B9"/>
    <w:rsid w:val="00300121"/>
    <w:rsid w:val="00383B12"/>
    <w:rsid w:val="00433B9C"/>
    <w:rsid w:val="00567788"/>
    <w:rsid w:val="005D1A92"/>
    <w:rsid w:val="00691AB7"/>
    <w:rsid w:val="007F55D8"/>
    <w:rsid w:val="00971DA3"/>
    <w:rsid w:val="009D6BCF"/>
    <w:rsid w:val="009E118F"/>
    <w:rsid w:val="00B0698E"/>
    <w:rsid w:val="00B515EB"/>
    <w:rsid w:val="00B63DEB"/>
    <w:rsid w:val="00C8446D"/>
    <w:rsid w:val="00CB5CA8"/>
    <w:rsid w:val="00D71EC1"/>
    <w:rsid w:val="00E16E31"/>
    <w:rsid w:val="00E2586F"/>
    <w:rsid w:val="00EF4AB3"/>
    <w:rsid w:val="00F45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F8A0C"/>
  <w15:chartTrackingRefBased/>
  <w15:docId w15:val="{092F16B4-717D-40B3-80B3-94CBB0C69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33B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NERCCU NERCCU</dc:creator>
  <cp:keywords/>
  <dc:description/>
  <cp:lastModifiedBy>Jon Hudson</cp:lastModifiedBy>
  <cp:revision>7</cp:revision>
  <dcterms:created xsi:type="dcterms:W3CDTF">2020-11-25T16:28:00Z</dcterms:created>
  <dcterms:modified xsi:type="dcterms:W3CDTF">2021-03-05T11:16:00Z</dcterms:modified>
</cp:coreProperties>
</file>