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FBC69" w14:textId="77777777" w:rsidR="00B71473" w:rsidRPr="00135D70" w:rsidRDefault="00B71473">
      <w:pPr>
        <w:rPr>
          <w:rFonts w:cstheme="minorHAnsi"/>
          <w:b/>
          <w:bCs/>
          <w:sz w:val="56"/>
          <w:szCs w:val="56"/>
        </w:rPr>
      </w:pPr>
    </w:p>
    <w:p w14:paraId="4C31B5C4" w14:textId="77777777" w:rsidR="00B71473" w:rsidRPr="00135D70" w:rsidRDefault="00B71473">
      <w:pPr>
        <w:rPr>
          <w:rFonts w:cstheme="minorHAnsi"/>
          <w:b/>
          <w:bCs/>
          <w:sz w:val="56"/>
          <w:szCs w:val="56"/>
        </w:rPr>
      </w:pPr>
    </w:p>
    <w:p w14:paraId="509431DF" w14:textId="77777777" w:rsidR="00B71473" w:rsidRPr="00135D70" w:rsidRDefault="00B71473">
      <w:pPr>
        <w:rPr>
          <w:rFonts w:cstheme="minorHAnsi"/>
          <w:b/>
          <w:bCs/>
          <w:sz w:val="56"/>
          <w:szCs w:val="56"/>
        </w:rPr>
      </w:pPr>
    </w:p>
    <w:p w14:paraId="15E35B20" w14:textId="53B0005D" w:rsidR="00B71473" w:rsidRPr="00135D70" w:rsidRDefault="00B71473">
      <w:pPr>
        <w:rPr>
          <w:rFonts w:cstheme="minorHAnsi"/>
          <w:b/>
          <w:bCs/>
          <w:sz w:val="56"/>
          <w:szCs w:val="56"/>
        </w:rPr>
      </w:pPr>
    </w:p>
    <w:p w14:paraId="5DD425FB" w14:textId="78B894B9" w:rsidR="001D556E" w:rsidRDefault="001D556E" w:rsidP="00320276">
      <w:pPr>
        <w:ind w:left="1843"/>
        <w:jc w:val="right"/>
        <w:rPr>
          <w:rFonts w:cstheme="minorHAnsi"/>
          <w:b/>
          <w:bCs/>
          <w:sz w:val="56"/>
          <w:szCs w:val="56"/>
        </w:rPr>
      </w:pPr>
      <w:bookmarkStart w:id="0" w:name="_Hlk109036218"/>
    </w:p>
    <w:p w14:paraId="27F15230" w14:textId="77777777" w:rsidR="006C0E53" w:rsidRDefault="006C0E53" w:rsidP="000902BF">
      <w:pPr>
        <w:ind w:left="1843" w:firstLine="1276"/>
        <w:jc w:val="right"/>
        <w:rPr>
          <w:rFonts w:cstheme="minorHAnsi"/>
          <w:b/>
          <w:bCs/>
          <w:sz w:val="56"/>
          <w:szCs w:val="56"/>
        </w:rPr>
      </w:pPr>
      <w:bookmarkStart w:id="1" w:name="_Hlk109198621"/>
    </w:p>
    <w:p w14:paraId="009C7E1C" w14:textId="5226D7B0" w:rsidR="00B51BD8" w:rsidRPr="00135D70" w:rsidRDefault="00A241DD" w:rsidP="007F0BB8">
      <w:pPr>
        <w:ind w:left="709"/>
        <w:jc w:val="right"/>
        <w:rPr>
          <w:rFonts w:cstheme="minorHAnsi"/>
          <w:sz w:val="56"/>
          <w:szCs w:val="56"/>
        </w:rPr>
      </w:pPr>
      <w:r>
        <w:rPr>
          <w:rFonts w:cstheme="minorHAnsi"/>
          <w:b/>
          <w:bCs/>
          <w:sz w:val="56"/>
          <w:szCs w:val="56"/>
        </w:rPr>
        <w:t xml:space="preserve">Start here today to </w:t>
      </w:r>
      <w:r w:rsidR="007F0BB8">
        <w:rPr>
          <w:rFonts w:cstheme="minorHAnsi"/>
          <w:b/>
          <w:bCs/>
          <w:sz w:val="56"/>
          <w:szCs w:val="56"/>
        </w:rPr>
        <w:t>help</w:t>
      </w:r>
      <w:r w:rsidR="003071B8">
        <w:rPr>
          <w:rFonts w:cstheme="minorHAnsi"/>
          <w:b/>
          <w:bCs/>
          <w:sz w:val="56"/>
          <w:szCs w:val="56"/>
        </w:rPr>
        <w:t xml:space="preserve"> your business survive a</w:t>
      </w:r>
      <w:r w:rsidR="00D02756">
        <w:rPr>
          <w:rFonts w:cstheme="minorHAnsi"/>
          <w:b/>
          <w:bCs/>
          <w:sz w:val="56"/>
          <w:szCs w:val="56"/>
        </w:rPr>
        <w:t xml:space="preserve"> </w:t>
      </w:r>
      <w:r w:rsidR="00135D70" w:rsidRPr="00135D70">
        <w:rPr>
          <w:rFonts w:cstheme="minorHAnsi"/>
          <w:b/>
          <w:bCs/>
          <w:sz w:val="56"/>
          <w:szCs w:val="56"/>
        </w:rPr>
        <w:t xml:space="preserve">Cyber </w:t>
      </w:r>
      <w:r w:rsidR="00471567">
        <w:rPr>
          <w:rFonts w:cstheme="minorHAnsi"/>
          <w:b/>
          <w:bCs/>
          <w:sz w:val="56"/>
          <w:szCs w:val="56"/>
        </w:rPr>
        <w:t>I</w:t>
      </w:r>
      <w:r w:rsidR="003071B8">
        <w:rPr>
          <w:rFonts w:cstheme="minorHAnsi"/>
          <w:b/>
          <w:bCs/>
          <w:sz w:val="56"/>
          <w:szCs w:val="56"/>
        </w:rPr>
        <w:t>ncident</w:t>
      </w:r>
      <w:r w:rsidR="00471567">
        <w:rPr>
          <w:rFonts w:cstheme="minorHAnsi"/>
          <w:b/>
          <w:bCs/>
          <w:sz w:val="56"/>
          <w:szCs w:val="56"/>
        </w:rPr>
        <w:t xml:space="preserve"> tomorrow</w:t>
      </w:r>
      <w:r w:rsidR="003071B8">
        <w:rPr>
          <w:rFonts w:cstheme="minorHAnsi"/>
          <w:b/>
          <w:bCs/>
          <w:sz w:val="56"/>
          <w:szCs w:val="56"/>
        </w:rPr>
        <w:t>.</w:t>
      </w:r>
      <w:r w:rsidR="00135D70" w:rsidRPr="00135D70">
        <w:rPr>
          <w:rFonts w:cstheme="minorHAnsi"/>
          <w:b/>
          <w:bCs/>
          <w:sz w:val="56"/>
          <w:szCs w:val="56"/>
        </w:rPr>
        <w:t xml:space="preserve"> </w:t>
      </w:r>
    </w:p>
    <w:bookmarkEnd w:id="0"/>
    <w:bookmarkEnd w:id="1"/>
    <w:p w14:paraId="52E5B58F" w14:textId="77777777" w:rsidR="00B71473" w:rsidRPr="00135D70" w:rsidRDefault="00B71473" w:rsidP="00BA05C7">
      <w:pPr>
        <w:jc w:val="right"/>
        <w:rPr>
          <w:rFonts w:cstheme="minorHAnsi"/>
          <w:b/>
          <w:bCs/>
          <w:sz w:val="56"/>
          <w:szCs w:val="56"/>
        </w:rPr>
      </w:pPr>
    </w:p>
    <w:p w14:paraId="4569FBF3" w14:textId="77777777" w:rsidR="00B71473" w:rsidRPr="00135D70" w:rsidRDefault="00B71473" w:rsidP="00BA05C7">
      <w:pPr>
        <w:jc w:val="right"/>
        <w:rPr>
          <w:rFonts w:cstheme="minorHAnsi"/>
          <w:b/>
          <w:bCs/>
          <w:sz w:val="56"/>
          <w:szCs w:val="56"/>
        </w:rPr>
      </w:pPr>
    </w:p>
    <w:p w14:paraId="5A6903B1" w14:textId="36E1916D" w:rsidR="00410A9F" w:rsidRPr="00135D70" w:rsidRDefault="002F1C10" w:rsidP="00BA05C7">
      <w:pPr>
        <w:jc w:val="right"/>
        <w:rPr>
          <w:rFonts w:cstheme="minorHAnsi"/>
          <w:sz w:val="28"/>
          <w:szCs w:val="28"/>
        </w:rPr>
      </w:pPr>
      <w:r>
        <w:rPr>
          <w:rFonts w:cstheme="minorHAnsi"/>
          <w:sz w:val="28"/>
          <w:szCs w:val="28"/>
        </w:rPr>
        <w:t>Autumn</w:t>
      </w:r>
      <w:r w:rsidR="003A5A2C" w:rsidRPr="00135D70">
        <w:rPr>
          <w:rFonts w:cstheme="minorHAnsi"/>
          <w:sz w:val="28"/>
          <w:szCs w:val="28"/>
        </w:rPr>
        <w:t xml:space="preserve"> </w:t>
      </w:r>
      <w:r w:rsidR="00410A9F" w:rsidRPr="00135D70">
        <w:rPr>
          <w:rFonts w:cstheme="minorHAnsi"/>
          <w:sz w:val="28"/>
          <w:szCs w:val="28"/>
        </w:rPr>
        <w:t>2022</w:t>
      </w:r>
    </w:p>
    <w:p w14:paraId="0E17AEA4" w14:textId="77777777" w:rsidR="001E786E" w:rsidRPr="00135D70" w:rsidRDefault="001E786E" w:rsidP="00BA05C7">
      <w:pPr>
        <w:jc w:val="right"/>
        <w:rPr>
          <w:rFonts w:cstheme="minorHAnsi"/>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59466D" w:rsidRPr="00135D70" w14:paraId="634E81D8" w14:textId="77777777" w:rsidTr="00910820">
        <w:tc>
          <w:tcPr>
            <w:tcW w:w="9016" w:type="dxa"/>
          </w:tcPr>
          <w:p w14:paraId="6275FBEC" w14:textId="6E14D2E6" w:rsidR="0059466D" w:rsidRPr="00135D70" w:rsidRDefault="000245F7" w:rsidP="00603BE3">
            <w:pPr>
              <w:jc w:val="right"/>
              <w:rPr>
                <w:rFonts w:cstheme="minorHAnsi"/>
                <w:sz w:val="20"/>
                <w:szCs w:val="20"/>
              </w:rPr>
            </w:pPr>
            <w:r>
              <w:rPr>
                <w:rStyle w:val="CommentReference"/>
              </w:rPr>
              <w:t>© ISNorthEast 2022</w:t>
            </w:r>
          </w:p>
        </w:tc>
      </w:tr>
    </w:tbl>
    <w:p w14:paraId="6C9F7A6D" w14:textId="77777777" w:rsidR="00B51BD8" w:rsidRPr="00135D70" w:rsidRDefault="00B51BD8">
      <w:pPr>
        <w:rPr>
          <w:rFonts w:cstheme="minorHAnsi"/>
          <w:b/>
          <w:bCs/>
          <w:sz w:val="20"/>
          <w:szCs w:val="20"/>
        </w:rPr>
      </w:pPr>
    </w:p>
    <w:p w14:paraId="1FDCDFB9" w14:textId="77777777" w:rsidR="00A56B59" w:rsidRPr="00135D70" w:rsidRDefault="00A56B59" w:rsidP="00A56B59">
      <w:pPr>
        <w:jc w:val="right"/>
        <w:rPr>
          <w:rFonts w:cstheme="minorHAnsi"/>
          <w:b/>
          <w:bCs/>
          <w:sz w:val="20"/>
          <w:szCs w:val="20"/>
        </w:rPr>
      </w:pPr>
    </w:p>
    <w:p w14:paraId="465553EE" w14:textId="48154EC7" w:rsidR="00AB1CDA" w:rsidRPr="00135D70" w:rsidRDefault="00A56B59" w:rsidP="00A56B59">
      <w:pPr>
        <w:jc w:val="right"/>
        <w:rPr>
          <w:rFonts w:cstheme="minorHAnsi"/>
        </w:rPr>
      </w:pPr>
      <w:r w:rsidRPr="00135D70">
        <w:rPr>
          <w:rFonts w:cstheme="minorHAnsi"/>
          <w:sz w:val="20"/>
          <w:szCs w:val="20"/>
        </w:rPr>
        <w:t>Also a</w:t>
      </w:r>
      <w:r w:rsidR="00AB1CDA" w:rsidRPr="00135D70">
        <w:rPr>
          <w:rFonts w:cstheme="minorHAnsi"/>
        </w:rPr>
        <w:t xml:space="preserve">vailable online at </w:t>
      </w:r>
      <w:hyperlink r:id="rId11" w:history="1">
        <w:r w:rsidR="00122B1C" w:rsidRPr="00956165">
          <w:rPr>
            <w:rStyle w:val="Hyperlink"/>
            <w:rFonts w:cstheme="minorHAnsi"/>
          </w:rPr>
          <w:t>https://neict.org/isnortheast/cyber-resilience-for-business-managers/</w:t>
        </w:r>
      </w:hyperlink>
      <w:r w:rsidR="00122B1C">
        <w:rPr>
          <w:rFonts w:cstheme="minorHAnsi"/>
        </w:rPr>
        <w:t xml:space="preserve"> </w:t>
      </w:r>
    </w:p>
    <w:p w14:paraId="142D864C" w14:textId="5281BEB5" w:rsidR="00123693" w:rsidRPr="00135D70" w:rsidRDefault="00123693">
      <w:pPr>
        <w:rPr>
          <w:rFonts w:cstheme="minorHAnsi"/>
          <w:b/>
          <w:bCs/>
          <w:sz w:val="20"/>
          <w:szCs w:val="20"/>
        </w:rPr>
      </w:pPr>
    </w:p>
    <w:p w14:paraId="0DFF7674" w14:textId="612934B7" w:rsidR="00AB1CDA" w:rsidRPr="00290115" w:rsidRDefault="00290115" w:rsidP="00290115">
      <w:pPr>
        <w:jc w:val="right"/>
        <w:rPr>
          <w:rFonts w:eastAsiaTheme="majorEastAsia" w:cstheme="minorHAnsi"/>
          <w:i/>
          <w:iCs/>
          <w:color w:val="2F5496" w:themeColor="accent1" w:themeShade="BF"/>
          <w:sz w:val="16"/>
          <w:szCs w:val="16"/>
        </w:rPr>
      </w:pPr>
      <w:r w:rsidRPr="00290115">
        <w:rPr>
          <w:rFonts w:cstheme="minorHAnsi"/>
          <w:i/>
          <w:iCs/>
          <w:sz w:val="16"/>
          <w:szCs w:val="16"/>
        </w:rPr>
        <w:t xml:space="preserve">Version control; changes </w:t>
      </w:r>
      <w:r w:rsidR="00D21173">
        <w:rPr>
          <w:rFonts w:cstheme="minorHAnsi"/>
          <w:i/>
          <w:iCs/>
          <w:sz w:val="16"/>
          <w:szCs w:val="16"/>
        </w:rPr>
        <w:t>in addition to the document title</w:t>
      </w:r>
      <w:r w:rsidR="00B44D91">
        <w:rPr>
          <w:rFonts w:cstheme="minorHAnsi"/>
          <w:i/>
          <w:iCs/>
          <w:sz w:val="16"/>
          <w:szCs w:val="16"/>
        </w:rPr>
        <w:t xml:space="preserve"> </w:t>
      </w:r>
      <w:r w:rsidRPr="00290115">
        <w:rPr>
          <w:rFonts w:cstheme="minorHAnsi"/>
          <w:i/>
          <w:iCs/>
          <w:sz w:val="16"/>
          <w:szCs w:val="16"/>
        </w:rPr>
        <w:t>since version 0.</w:t>
      </w:r>
      <w:r w:rsidR="002F1C10">
        <w:rPr>
          <w:rFonts w:cstheme="minorHAnsi"/>
          <w:i/>
          <w:iCs/>
          <w:sz w:val="16"/>
          <w:szCs w:val="16"/>
        </w:rPr>
        <w:t>3</w:t>
      </w:r>
      <w:r w:rsidRPr="00290115">
        <w:rPr>
          <w:rFonts w:cstheme="minorHAnsi"/>
          <w:i/>
          <w:iCs/>
          <w:sz w:val="16"/>
          <w:szCs w:val="16"/>
        </w:rPr>
        <w:t xml:space="preserve"> are </w:t>
      </w:r>
      <w:r w:rsidRPr="00290115">
        <w:rPr>
          <w:rFonts w:cstheme="minorHAnsi"/>
          <w:i/>
          <w:iCs/>
          <w:sz w:val="16"/>
          <w:szCs w:val="16"/>
          <w:highlight w:val="yellow"/>
        </w:rPr>
        <w:t>highlighted</w:t>
      </w:r>
      <w:r w:rsidR="00AB1CDA" w:rsidRPr="00290115">
        <w:rPr>
          <w:rFonts w:cstheme="minorHAnsi"/>
          <w:i/>
          <w:iCs/>
          <w:sz w:val="16"/>
          <w:szCs w:val="16"/>
        </w:rPr>
        <w:br w:type="page"/>
      </w:r>
    </w:p>
    <w:p w14:paraId="005A5664" w14:textId="230B3FD2" w:rsidR="006F60D0" w:rsidRPr="00135D70" w:rsidRDefault="00536BA9" w:rsidP="006F60D0">
      <w:pPr>
        <w:pStyle w:val="Heading1"/>
        <w:rPr>
          <w:rFonts w:asciiTheme="minorHAnsi" w:hAnsiTheme="minorHAnsi" w:cstheme="minorHAnsi"/>
        </w:rPr>
      </w:pPr>
      <w:bookmarkStart w:id="2" w:name="_Toc109297028"/>
      <w:r w:rsidRPr="00135D70">
        <w:rPr>
          <w:rFonts w:asciiTheme="minorHAnsi" w:hAnsiTheme="minorHAnsi" w:cstheme="minorHAnsi"/>
        </w:rPr>
        <w:lastRenderedPageBreak/>
        <w:t>Helping</w:t>
      </w:r>
      <w:r w:rsidR="006F60D0" w:rsidRPr="00135D70">
        <w:rPr>
          <w:rFonts w:asciiTheme="minorHAnsi" w:hAnsiTheme="minorHAnsi" w:cstheme="minorHAnsi"/>
        </w:rPr>
        <w:t xml:space="preserve"> you to respond to a </w:t>
      </w:r>
      <w:r w:rsidR="00346FC5" w:rsidRPr="00135D70">
        <w:rPr>
          <w:rFonts w:asciiTheme="minorHAnsi" w:hAnsiTheme="minorHAnsi" w:cstheme="minorHAnsi"/>
        </w:rPr>
        <w:t>Cyber Incident</w:t>
      </w:r>
      <w:bookmarkEnd w:id="2"/>
    </w:p>
    <w:p w14:paraId="24B0E676" w14:textId="6447A98A" w:rsidR="006F60D0" w:rsidRPr="002F1C10" w:rsidRDefault="006F60D0" w:rsidP="006F60D0">
      <w:pPr>
        <w:spacing w:before="120" w:after="120"/>
        <w:rPr>
          <w:rFonts w:cstheme="minorHAnsi"/>
          <w:sz w:val="20"/>
          <w:szCs w:val="20"/>
        </w:rPr>
      </w:pPr>
      <w:r w:rsidRPr="002F1C10">
        <w:rPr>
          <w:rFonts w:cstheme="minorHAnsi"/>
          <w:sz w:val="20"/>
          <w:szCs w:val="20"/>
        </w:rPr>
        <w:t xml:space="preserve">Considering risks in ‘peacetime’ and planning how you might respond to a </w:t>
      </w:r>
      <w:r w:rsidR="00346FC5" w:rsidRPr="002F1C10">
        <w:rPr>
          <w:rFonts w:cstheme="minorHAnsi"/>
          <w:sz w:val="20"/>
          <w:szCs w:val="20"/>
        </w:rPr>
        <w:t>Cyber Incident</w:t>
      </w:r>
      <w:r w:rsidRPr="002F1C10">
        <w:rPr>
          <w:rFonts w:cstheme="minorHAnsi"/>
          <w:sz w:val="20"/>
          <w:szCs w:val="20"/>
        </w:rPr>
        <w:t xml:space="preserve"> in advance of it happening will help you keep your business going.</w:t>
      </w:r>
    </w:p>
    <w:p w14:paraId="3186162F" w14:textId="77777777" w:rsidR="006F60D0" w:rsidRPr="002F1C10" w:rsidRDefault="006F60D0" w:rsidP="006F60D0">
      <w:pPr>
        <w:spacing w:before="120" w:after="120"/>
        <w:rPr>
          <w:rFonts w:cstheme="minorHAnsi"/>
          <w:sz w:val="20"/>
          <w:szCs w:val="20"/>
        </w:rPr>
      </w:pPr>
      <w:r w:rsidRPr="002F1C10">
        <w:rPr>
          <w:rFonts w:cstheme="minorHAnsi"/>
          <w:sz w:val="20"/>
          <w:szCs w:val="20"/>
        </w:rPr>
        <w:t>There are a number of key areas that can help.</w:t>
      </w:r>
    </w:p>
    <w:p w14:paraId="000DDEB9" w14:textId="77777777" w:rsidR="006F60D0" w:rsidRPr="002F1C10" w:rsidRDefault="006F60D0" w:rsidP="006F60D0">
      <w:pPr>
        <w:pStyle w:val="ListParagraph"/>
        <w:numPr>
          <w:ilvl w:val="0"/>
          <w:numId w:val="32"/>
        </w:numPr>
        <w:spacing w:before="120" w:after="120"/>
        <w:rPr>
          <w:rFonts w:cstheme="minorHAnsi"/>
          <w:sz w:val="20"/>
          <w:szCs w:val="20"/>
        </w:rPr>
      </w:pPr>
      <w:bookmarkStart w:id="3" w:name="_Hlk109198354"/>
      <w:r w:rsidRPr="002F1C10">
        <w:rPr>
          <w:rFonts w:cstheme="minorHAnsi"/>
          <w:sz w:val="20"/>
          <w:szCs w:val="20"/>
        </w:rPr>
        <w:t>Being aware of the risk</w:t>
      </w:r>
    </w:p>
    <w:p w14:paraId="2F2603EC" w14:textId="77777777" w:rsidR="006F60D0" w:rsidRPr="002F1C10" w:rsidRDefault="006F60D0" w:rsidP="006F60D0">
      <w:pPr>
        <w:pStyle w:val="ListParagraph"/>
        <w:numPr>
          <w:ilvl w:val="0"/>
          <w:numId w:val="32"/>
        </w:numPr>
        <w:spacing w:before="120" w:after="120"/>
        <w:rPr>
          <w:rFonts w:cstheme="minorHAnsi"/>
          <w:sz w:val="20"/>
          <w:szCs w:val="20"/>
        </w:rPr>
      </w:pPr>
      <w:r w:rsidRPr="002F1C10">
        <w:rPr>
          <w:rFonts w:cstheme="minorHAnsi"/>
          <w:sz w:val="20"/>
          <w:szCs w:val="20"/>
        </w:rPr>
        <w:t xml:space="preserve">Pre-planning and making decisions in advance </w:t>
      </w:r>
    </w:p>
    <w:p w14:paraId="60714EB9" w14:textId="2D7B26B9" w:rsidR="006F60D0" w:rsidRPr="002F1C10" w:rsidRDefault="006F60D0" w:rsidP="006F60D0">
      <w:pPr>
        <w:pStyle w:val="ListParagraph"/>
        <w:numPr>
          <w:ilvl w:val="0"/>
          <w:numId w:val="32"/>
        </w:numPr>
        <w:spacing w:before="120" w:after="120"/>
        <w:rPr>
          <w:rFonts w:cstheme="minorHAnsi"/>
          <w:sz w:val="20"/>
          <w:szCs w:val="20"/>
        </w:rPr>
      </w:pPr>
      <w:r w:rsidRPr="002F1C10">
        <w:rPr>
          <w:rFonts w:cstheme="minorHAnsi"/>
          <w:sz w:val="20"/>
          <w:szCs w:val="20"/>
        </w:rPr>
        <w:t xml:space="preserve">Developing a </w:t>
      </w:r>
      <w:r w:rsidR="00346FC5" w:rsidRPr="002F1C10">
        <w:rPr>
          <w:rFonts w:cstheme="minorHAnsi"/>
          <w:sz w:val="20"/>
          <w:szCs w:val="20"/>
        </w:rPr>
        <w:t>Cyber Incident</w:t>
      </w:r>
      <w:r w:rsidRPr="002F1C10">
        <w:rPr>
          <w:rFonts w:cstheme="minorHAnsi"/>
          <w:sz w:val="20"/>
          <w:szCs w:val="20"/>
        </w:rPr>
        <w:t xml:space="preserve"> Response Plan consisting of:</w:t>
      </w:r>
    </w:p>
    <w:p w14:paraId="75E5FC73" w14:textId="77777777" w:rsidR="006F60D0" w:rsidRPr="002F1C10" w:rsidRDefault="006F60D0" w:rsidP="006F60D0">
      <w:pPr>
        <w:pStyle w:val="ListParagraph"/>
        <w:numPr>
          <w:ilvl w:val="1"/>
          <w:numId w:val="32"/>
        </w:numPr>
        <w:spacing w:before="120" w:after="120"/>
        <w:rPr>
          <w:rFonts w:cstheme="minorHAnsi"/>
          <w:sz w:val="20"/>
          <w:szCs w:val="20"/>
        </w:rPr>
      </w:pPr>
      <w:r w:rsidRPr="002F1C10">
        <w:rPr>
          <w:rFonts w:cstheme="minorHAnsi"/>
          <w:sz w:val="20"/>
          <w:szCs w:val="20"/>
        </w:rPr>
        <w:t>A Business Continuity Plan</w:t>
      </w:r>
    </w:p>
    <w:p w14:paraId="1312C18A" w14:textId="77777777" w:rsidR="006F60D0" w:rsidRPr="002F1C10" w:rsidRDefault="006F60D0" w:rsidP="006F60D0">
      <w:pPr>
        <w:pStyle w:val="ListParagraph"/>
        <w:numPr>
          <w:ilvl w:val="1"/>
          <w:numId w:val="32"/>
        </w:numPr>
        <w:spacing w:before="120" w:after="120"/>
        <w:rPr>
          <w:rFonts w:cstheme="minorHAnsi"/>
          <w:sz w:val="20"/>
          <w:szCs w:val="20"/>
        </w:rPr>
      </w:pPr>
      <w:r w:rsidRPr="002F1C10">
        <w:rPr>
          <w:rFonts w:cstheme="minorHAnsi"/>
          <w:sz w:val="20"/>
          <w:szCs w:val="20"/>
        </w:rPr>
        <w:t>A Communications Plan</w:t>
      </w:r>
    </w:p>
    <w:p w14:paraId="5197850D" w14:textId="77777777" w:rsidR="006F60D0" w:rsidRPr="002F1C10" w:rsidRDefault="006F60D0" w:rsidP="006F60D0">
      <w:pPr>
        <w:pStyle w:val="ListParagraph"/>
        <w:numPr>
          <w:ilvl w:val="1"/>
          <w:numId w:val="32"/>
        </w:numPr>
        <w:spacing w:before="120" w:after="120"/>
        <w:rPr>
          <w:rFonts w:cstheme="minorHAnsi"/>
          <w:sz w:val="20"/>
          <w:szCs w:val="20"/>
        </w:rPr>
      </w:pPr>
      <w:r w:rsidRPr="002F1C10">
        <w:rPr>
          <w:rFonts w:cstheme="minorHAnsi"/>
          <w:sz w:val="20"/>
          <w:szCs w:val="20"/>
        </w:rPr>
        <w:t>An IT Disaster Recovery Plan</w:t>
      </w:r>
    </w:p>
    <w:bookmarkEnd w:id="3"/>
    <w:p w14:paraId="4C4BB3F4" w14:textId="72774B20" w:rsidR="006F60D0" w:rsidRPr="002F1C10" w:rsidRDefault="003269BD" w:rsidP="006F60D0">
      <w:pPr>
        <w:spacing w:before="120" w:after="120"/>
        <w:rPr>
          <w:rFonts w:cstheme="minorHAnsi"/>
          <w:sz w:val="20"/>
          <w:szCs w:val="20"/>
        </w:rPr>
      </w:pPr>
      <w:r w:rsidRPr="002F1C10">
        <w:rPr>
          <w:rFonts w:cstheme="minorHAnsi"/>
          <w:sz w:val="20"/>
          <w:szCs w:val="20"/>
        </w:rPr>
        <w:t>This document lists questions to consider f</w:t>
      </w:r>
      <w:r w:rsidR="006F60D0" w:rsidRPr="002F1C10">
        <w:rPr>
          <w:rFonts w:cstheme="minorHAnsi"/>
          <w:sz w:val="20"/>
          <w:szCs w:val="20"/>
        </w:rPr>
        <w:t>or each of the</w:t>
      </w:r>
      <w:r w:rsidR="003C3315" w:rsidRPr="002F1C10">
        <w:rPr>
          <w:rFonts w:cstheme="minorHAnsi"/>
          <w:sz w:val="20"/>
          <w:szCs w:val="20"/>
        </w:rPr>
        <w:t xml:space="preserve"> three </w:t>
      </w:r>
      <w:r w:rsidR="00346FC5" w:rsidRPr="002F1C10">
        <w:rPr>
          <w:rFonts w:cstheme="minorHAnsi"/>
          <w:sz w:val="20"/>
          <w:szCs w:val="20"/>
        </w:rPr>
        <w:t xml:space="preserve">response </w:t>
      </w:r>
      <w:r w:rsidR="003C3315" w:rsidRPr="002F1C10">
        <w:rPr>
          <w:rFonts w:cstheme="minorHAnsi"/>
          <w:sz w:val="20"/>
          <w:szCs w:val="20"/>
        </w:rPr>
        <w:t>Plans</w:t>
      </w:r>
      <w:r w:rsidR="006F60D0" w:rsidRPr="002F1C10">
        <w:rPr>
          <w:rFonts w:cstheme="minorHAnsi"/>
          <w:sz w:val="20"/>
          <w:szCs w:val="20"/>
        </w:rPr>
        <w:t xml:space="preserve">.  </w:t>
      </w:r>
      <w:r w:rsidR="006F60D0" w:rsidRPr="002F1C10">
        <w:rPr>
          <w:rFonts w:cstheme="minorHAnsi"/>
          <w:b/>
          <w:bCs/>
          <w:sz w:val="20"/>
          <w:szCs w:val="20"/>
        </w:rPr>
        <w:t xml:space="preserve">By answering the questions and recording your answers you’ll create the bulk of your </w:t>
      </w:r>
      <w:r w:rsidR="00346FC5" w:rsidRPr="002F1C10">
        <w:rPr>
          <w:rFonts w:cstheme="minorHAnsi"/>
          <w:b/>
          <w:bCs/>
          <w:sz w:val="20"/>
          <w:szCs w:val="20"/>
        </w:rPr>
        <w:t>Cyber Incident</w:t>
      </w:r>
      <w:r w:rsidR="006F60D0" w:rsidRPr="002F1C10">
        <w:rPr>
          <w:rFonts w:cstheme="minorHAnsi"/>
          <w:b/>
          <w:bCs/>
          <w:sz w:val="20"/>
          <w:szCs w:val="20"/>
        </w:rPr>
        <w:t xml:space="preserve"> Response Plan</w:t>
      </w:r>
      <w:r w:rsidR="00260C60" w:rsidRPr="002F1C10">
        <w:rPr>
          <w:rFonts w:cstheme="minorHAnsi"/>
          <w:b/>
          <w:bCs/>
          <w:sz w:val="20"/>
          <w:szCs w:val="20"/>
        </w:rPr>
        <w:t xml:space="preserve"> that</w:t>
      </w:r>
      <w:r w:rsidR="00663E43" w:rsidRPr="002F1C10">
        <w:rPr>
          <w:rFonts w:cstheme="minorHAnsi"/>
          <w:b/>
          <w:bCs/>
          <w:sz w:val="20"/>
          <w:szCs w:val="20"/>
        </w:rPr>
        <w:t xml:space="preserve"> should be helpful in the event of a Cyber Incident.  </w:t>
      </w:r>
      <w:r w:rsidR="00663E43" w:rsidRPr="002F1C10">
        <w:rPr>
          <w:rFonts w:cstheme="minorHAnsi"/>
          <w:sz w:val="20"/>
          <w:szCs w:val="20"/>
        </w:rPr>
        <w:t xml:space="preserve">Ideally, you should </w:t>
      </w:r>
      <w:r w:rsidR="00FC73F1" w:rsidRPr="002F1C10">
        <w:rPr>
          <w:rFonts w:cstheme="minorHAnsi"/>
          <w:sz w:val="20"/>
          <w:szCs w:val="20"/>
        </w:rPr>
        <w:t xml:space="preserve">then </w:t>
      </w:r>
      <w:r w:rsidR="00663E43" w:rsidRPr="002F1C10">
        <w:rPr>
          <w:rFonts w:cstheme="minorHAnsi"/>
          <w:sz w:val="20"/>
          <w:szCs w:val="20"/>
        </w:rPr>
        <w:t xml:space="preserve">test this </w:t>
      </w:r>
      <w:r w:rsidR="00726D0A" w:rsidRPr="002F1C10">
        <w:rPr>
          <w:rFonts w:cstheme="minorHAnsi"/>
          <w:sz w:val="20"/>
          <w:szCs w:val="20"/>
        </w:rPr>
        <w:t>(</w:t>
      </w:r>
      <w:r w:rsidR="00663E43" w:rsidRPr="002F1C10">
        <w:rPr>
          <w:rFonts w:cstheme="minorHAnsi"/>
          <w:sz w:val="20"/>
          <w:szCs w:val="20"/>
        </w:rPr>
        <w:t>as you would a Fire e</w:t>
      </w:r>
      <w:r w:rsidR="009E3734" w:rsidRPr="002F1C10">
        <w:rPr>
          <w:rFonts w:cstheme="minorHAnsi"/>
          <w:sz w:val="20"/>
          <w:szCs w:val="20"/>
        </w:rPr>
        <w:t>vacuation</w:t>
      </w:r>
      <w:r w:rsidR="00663E43" w:rsidRPr="002F1C10">
        <w:rPr>
          <w:rFonts w:cstheme="minorHAnsi"/>
          <w:sz w:val="20"/>
          <w:szCs w:val="20"/>
        </w:rPr>
        <w:t xml:space="preserve"> </w:t>
      </w:r>
      <w:r w:rsidR="007437F8" w:rsidRPr="002F1C10">
        <w:rPr>
          <w:rFonts w:cstheme="minorHAnsi"/>
          <w:sz w:val="20"/>
          <w:szCs w:val="20"/>
        </w:rPr>
        <w:t>plan</w:t>
      </w:r>
      <w:r w:rsidR="00726D0A" w:rsidRPr="002F1C10">
        <w:rPr>
          <w:rFonts w:cstheme="minorHAnsi"/>
          <w:sz w:val="20"/>
          <w:szCs w:val="20"/>
        </w:rPr>
        <w:t>)</w:t>
      </w:r>
      <w:r w:rsidR="007437F8" w:rsidRPr="002F1C10">
        <w:rPr>
          <w:rFonts w:cstheme="minorHAnsi"/>
          <w:sz w:val="20"/>
          <w:szCs w:val="20"/>
        </w:rPr>
        <w:t xml:space="preserve"> and</w:t>
      </w:r>
      <w:r w:rsidR="00663E43" w:rsidRPr="002F1C10">
        <w:rPr>
          <w:rFonts w:cstheme="minorHAnsi"/>
          <w:sz w:val="20"/>
          <w:szCs w:val="20"/>
        </w:rPr>
        <w:t xml:space="preserve"> </w:t>
      </w:r>
      <w:r w:rsidR="00260C60" w:rsidRPr="002F1C10">
        <w:rPr>
          <w:rFonts w:cstheme="minorHAnsi"/>
          <w:sz w:val="20"/>
          <w:szCs w:val="20"/>
        </w:rPr>
        <w:t xml:space="preserve">make </w:t>
      </w:r>
      <w:r w:rsidR="00663E43" w:rsidRPr="002F1C10">
        <w:rPr>
          <w:rFonts w:cstheme="minorHAnsi"/>
          <w:sz w:val="20"/>
          <w:szCs w:val="20"/>
        </w:rPr>
        <w:t>amend</w:t>
      </w:r>
      <w:r w:rsidR="00260C60" w:rsidRPr="002F1C10">
        <w:rPr>
          <w:rFonts w:cstheme="minorHAnsi"/>
          <w:sz w:val="20"/>
          <w:szCs w:val="20"/>
        </w:rPr>
        <w:t>ments</w:t>
      </w:r>
      <w:r w:rsidR="00663E43" w:rsidRPr="002F1C10">
        <w:rPr>
          <w:rFonts w:cstheme="minorHAnsi"/>
          <w:sz w:val="20"/>
          <w:szCs w:val="20"/>
        </w:rPr>
        <w:t xml:space="preserve"> as necessary.</w:t>
      </w:r>
    </w:p>
    <w:p w14:paraId="0F438617" w14:textId="2588DC90" w:rsidR="006F60D0" w:rsidRPr="002F1C10" w:rsidRDefault="003269BD" w:rsidP="006F60D0">
      <w:pPr>
        <w:spacing w:before="120" w:after="120"/>
        <w:rPr>
          <w:rFonts w:cstheme="minorHAnsi"/>
          <w:sz w:val="20"/>
          <w:szCs w:val="20"/>
        </w:rPr>
      </w:pPr>
      <w:r w:rsidRPr="002F1C10">
        <w:rPr>
          <w:rFonts w:cstheme="minorHAnsi"/>
          <w:sz w:val="20"/>
          <w:szCs w:val="20"/>
        </w:rPr>
        <w:t>S</w:t>
      </w:r>
      <w:r w:rsidR="006F60D0" w:rsidRPr="002F1C10">
        <w:rPr>
          <w:rFonts w:cstheme="minorHAnsi"/>
          <w:sz w:val="20"/>
          <w:szCs w:val="20"/>
        </w:rPr>
        <w:t xml:space="preserve">ources of further information and guidance </w:t>
      </w:r>
      <w:r w:rsidRPr="002F1C10">
        <w:rPr>
          <w:rFonts w:cstheme="minorHAnsi"/>
          <w:sz w:val="20"/>
          <w:szCs w:val="20"/>
        </w:rPr>
        <w:t xml:space="preserve">are also included as well as </w:t>
      </w:r>
      <w:r w:rsidR="008C0CE7" w:rsidRPr="002F1C10">
        <w:rPr>
          <w:rFonts w:cstheme="minorHAnsi"/>
          <w:sz w:val="20"/>
          <w:szCs w:val="20"/>
        </w:rPr>
        <w:t>links to</w:t>
      </w:r>
      <w:r w:rsidR="00B322AC" w:rsidRPr="002F1C10">
        <w:rPr>
          <w:rFonts w:cstheme="minorHAnsi"/>
          <w:sz w:val="20"/>
          <w:szCs w:val="20"/>
        </w:rPr>
        <w:t xml:space="preserve"> </w:t>
      </w:r>
      <w:r w:rsidRPr="002F1C10">
        <w:rPr>
          <w:rFonts w:cstheme="minorHAnsi"/>
          <w:sz w:val="20"/>
          <w:szCs w:val="20"/>
        </w:rPr>
        <w:t xml:space="preserve">template </w:t>
      </w:r>
      <w:r w:rsidR="00BC1AF5" w:rsidRPr="002F1C10">
        <w:rPr>
          <w:rFonts w:cstheme="minorHAnsi"/>
          <w:sz w:val="20"/>
          <w:szCs w:val="20"/>
        </w:rPr>
        <w:t xml:space="preserve">document </w:t>
      </w:r>
      <w:r w:rsidRPr="002F1C10">
        <w:rPr>
          <w:rFonts w:cstheme="minorHAnsi"/>
          <w:sz w:val="20"/>
          <w:szCs w:val="20"/>
        </w:rPr>
        <w:t xml:space="preserve">cover sheets for </w:t>
      </w:r>
      <w:r w:rsidR="00BC1AF5" w:rsidRPr="002F1C10">
        <w:rPr>
          <w:rFonts w:cstheme="minorHAnsi"/>
          <w:sz w:val="20"/>
          <w:szCs w:val="20"/>
        </w:rPr>
        <w:t>to</w:t>
      </w:r>
      <w:r w:rsidRPr="002F1C10">
        <w:rPr>
          <w:rFonts w:cstheme="minorHAnsi"/>
          <w:sz w:val="20"/>
          <w:szCs w:val="20"/>
        </w:rPr>
        <w:t xml:space="preserve"> </w:t>
      </w:r>
      <w:r w:rsidR="00B322AC" w:rsidRPr="002F1C10">
        <w:rPr>
          <w:rFonts w:cstheme="minorHAnsi"/>
          <w:sz w:val="20"/>
          <w:szCs w:val="20"/>
        </w:rPr>
        <w:t>other</w:t>
      </w:r>
      <w:r w:rsidR="006F60D0" w:rsidRPr="002F1C10">
        <w:rPr>
          <w:rFonts w:cstheme="minorHAnsi"/>
          <w:sz w:val="20"/>
          <w:szCs w:val="20"/>
        </w:rPr>
        <w:t xml:space="preserve"> actions you can take to make your business more cyber resilient.</w:t>
      </w:r>
    </w:p>
    <w:p w14:paraId="2C7BC9CB" w14:textId="77777777" w:rsidR="006F60D0" w:rsidRPr="002F1C10" w:rsidRDefault="006F60D0" w:rsidP="006F60D0">
      <w:pPr>
        <w:rPr>
          <w:rFonts w:cstheme="minorHAnsi"/>
          <w:b/>
          <w:bCs/>
          <w:sz w:val="20"/>
          <w:szCs w:val="20"/>
        </w:rPr>
      </w:pPr>
    </w:p>
    <w:sdt>
      <w:sdtPr>
        <w:rPr>
          <w:rFonts w:asciiTheme="minorHAnsi" w:eastAsiaTheme="minorHAnsi" w:hAnsiTheme="minorHAnsi" w:cstheme="minorHAnsi"/>
          <w:color w:val="auto"/>
          <w:sz w:val="22"/>
          <w:szCs w:val="22"/>
          <w:lang w:val="en-GB"/>
        </w:rPr>
        <w:id w:val="188352104"/>
        <w:docPartObj>
          <w:docPartGallery w:val="Table of Contents"/>
          <w:docPartUnique/>
        </w:docPartObj>
      </w:sdtPr>
      <w:sdtEndPr>
        <w:rPr>
          <w:b/>
          <w:bCs/>
          <w:noProof/>
        </w:rPr>
      </w:sdtEndPr>
      <w:sdtContent>
        <w:p w14:paraId="23F93562" w14:textId="77777777" w:rsidR="006F60D0" w:rsidRPr="002F1C10" w:rsidRDefault="006F60D0" w:rsidP="006F60D0">
          <w:pPr>
            <w:pStyle w:val="TOCHeading"/>
            <w:rPr>
              <w:rFonts w:asciiTheme="minorHAnsi" w:hAnsiTheme="minorHAnsi" w:cstheme="minorHAnsi"/>
              <w:lang w:val="en-GB"/>
            </w:rPr>
          </w:pPr>
          <w:r w:rsidRPr="002F1C10">
            <w:rPr>
              <w:rFonts w:asciiTheme="minorHAnsi" w:hAnsiTheme="minorHAnsi" w:cstheme="minorHAnsi"/>
              <w:lang w:val="en-GB"/>
            </w:rPr>
            <w:t>Contents</w:t>
          </w:r>
        </w:p>
        <w:p w14:paraId="0D8D0537" w14:textId="3661B99D" w:rsidR="00536BA9" w:rsidRPr="002F1C10" w:rsidRDefault="006F60D0">
          <w:pPr>
            <w:pStyle w:val="TOC1"/>
            <w:tabs>
              <w:tab w:val="right" w:leader="dot" w:pos="9016"/>
            </w:tabs>
            <w:rPr>
              <w:rFonts w:cstheme="minorHAnsi"/>
              <w:noProof/>
              <w:lang w:val="en-GB" w:eastAsia="en-GB"/>
            </w:rPr>
          </w:pPr>
          <w:r w:rsidRPr="002F1C10">
            <w:rPr>
              <w:rFonts w:cstheme="minorHAnsi"/>
              <w:lang w:val="en-GB"/>
            </w:rPr>
            <w:fldChar w:fldCharType="begin"/>
          </w:r>
          <w:r w:rsidRPr="002F1C10">
            <w:rPr>
              <w:rFonts w:cstheme="minorHAnsi"/>
              <w:lang w:val="en-GB"/>
            </w:rPr>
            <w:instrText xml:space="preserve"> TOC \o "1-3" \h \z \u </w:instrText>
          </w:r>
          <w:r w:rsidRPr="002F1C10">
            <w:rPr>
              <w:rFonts w:cstheme="minorHAnsi"/>
              <w:lang w:val="en-GB"/>
            </w:rPr>
            <w:fldChar w:fldCharType="separate"/>
          </w:r>
          <w:hyperlink w:anchor="_Toc109297028" w:history="1">
            <w:r w:rsidR="00536BA9" w:rsidRPr="002F1C10">
              <w:rPr>
                <w:rStyle w:val="Hyperlink"/>
                <w:rFonts w:cstheme="minorHAnsi"/>
                <w:noProof/>
              </w:rPr>
              <w:t>Helping you to respond to a Cyber Incident</w:t>
            </w:r>
            <w:r w:rsidR="00536BA9" w:rsidRPr="002F1C10">
              <w:rPr>
                <w:rFonts w:cstheme="minorHAnsi"/>
                <w:noProof/>
                <w:webHidden/>
              </w:rPr>
              <w:tab/>
            </w:r>
            <w:r w:rsidR="00536BA9" w:rsidRPr="002F1C10">
              <w:rPr>
                <w:rFonts w:cstheme="minorHAnsi"/>
                <w:noProof/>
                <w:webHidden/>
              </w:rPr>
              <w:fldChar w:fldCharType="begin"/>
            </w:r>
            <w:r w:rsidR="00536BA9" w:rsidRPr="002F1C10">
              <w:rPr>
                <w:rFonts w:cstheme="minorHAnsi"/>
                <w:noProof/>
                <w:webHidden/>
              </w:rPr>
              <w:instrText xml:space="preserve"> PAGEREF _Toc109297028 \h </w:instrText>
            </w:r>
            <w:r w:rsidR="00536BA9" w:rsidRPr="002F1C10">
              <w:rPr>
                <w:rFonts w:cstheme="minorHAnsi"/>
                <w:noProof/>
                <w:webHidden/>
              </w:rPr>
            </w:r>
            <w:r w:rsidR="00536BA9" w:rsidRPr="002F1C10">
              <w:rPr>
                <w:rFonts w:cstheme="minorHAnsi"/>
                <w:noProof/>
                <w:webHidden/>
              </w:rPr>
              <w:fldChar w:fldCharType="separate"/>
            </w:r>
            <w:r w:rsidR="004A00FC">
              <w:rPr>
                <w:rFonts w:cstheme="minorHAnsi"/>
                <w:noProof/>
                <w:webHidden/>
              </w:rPr>
              <w:t>2</w:t>
            </w:r>
            <w:r w:rsidR="00536BA9" w:rsidRPr="002F1C10">
              <w:rPr>
                <w:rFonts w:cstheme="minorHAnsi"/>
                <w:noProof/>
                <w:webHidden/>
              </w:rPr>
              <w:fldChar w:fldCharType="end"/>
            </w:r>
          </w:hyperlink>
        </w:p>
        <w:p w14:paraId="760DCA19" w14:textId="46D9C1D2" w:rsidR="00536BA9" w:rsidRPr="002F1C10" w:rsidRDefault="002B57AA">
          <w:pPr>
            <w:pStyle w:val="TOC1"/>
            <w:tabs>
              <w:tab w:val="right" w:leader="dot" w:pos="9016"/>
            </w:tabs>
            <w:rPr>
              <w:rFonts w:cstheme="minorHAnsi"/>
              <w:noProof/>
              <w:lang w:val="en-GB" w:eastAsia="en-GB"/>
            </w:rPr>
          </w:pPr>
          <w:hyperlink w:anchor="_Toc109297029" w:history="1">
            <w:r w:rsidR="00536BA9" w:rsidRPr="002F1C10">
              <w:rPr>
                <w:rStyle w:val="Hyperlink"/>
                <w:rFonts w:cstheme="minorHAnsi"/>
                <w:noProof/>
              </w:rPr>
              <w:t>What’s the risk?</w:t>
            </w:r>
            <w:r w:rsidR="00536BA9" w:rsidRPr="002F1C10">
              <w:rPr>
                <w:rFonts w:cstheme="minorHAnsi"/>
                <w:noProof/>
                <w:webHidden/>
              </w:rPr>
              <w:tab/>
            </w:r>
            <w:r w:rsidR="00536BA9" w:rsidRPr="002F1C10">
              <w:rPr>
                <w:rFonts w:cstheme="minorHAnsi"/>
                <w:noProof/>
                <w:webHidden/>
              </w:rPr>
              <w:fldChar w:fldCharType="begin"/>
            </w:r>
            <w:r w:rsidR="00536BA9" w:rsidRPr="002F1C10">
              <w:rPr>
                <w:rFonts w:cstheme="minorHAnsi"/>
                <w:noProof/>
                <w:webHidden/>
              </w:rPr>
              <w:instrText xml:space="preserve"> PAGEREF _Toc109297029 \h </w:instrText>
            </w:r>
            <w:r w:rsidR="00536BA9" w:rsidRPr="002F1C10">
              <w:rPr>
                <w:rFonts w:cstheme="minorHAnsi"/>
                <w:noProof/>
                <w:webHidden/>
              </w:rPr>
            </w:r>
            <w:r w:rsidR="00536BA9" w:rsidRPr="002F1C10">
              <w:rPr>
                <w:rFonts w:cstheme="minorHAnsi"/>
                <w:noProof/>
                <w:webHidden/>
              </w:rPr>
              <w:fldChar w:fldCharType="separate"/>
            </w:r>
            <w:r w:rsidR="004A00FC">
              <w:rPr>
                <w:rFonts w:cstheme="minorHAnsi"/>
                <w:noProof/>
                <w:webHidden/>
              </w:rPr>
              <w:t>3</w:t>
            </w:r>
            <w:r w:rsidR="00536BA9" w:rsidRPr="002F1C10">
              <w:rPr>
                <w:rFonts w:cstheme="minorHAnsi"/>
                <w:noProof/>
                <w:webHidden/>
              </w:rPr>
              <w:fldChar w:fldCharType="end"/>
            </w:r>
          </w:hyperlink>
        </w:p>
        <w:p w14:paraId="0A0F06FD" w14:textId="73C6FFE5" w:rsidR="00536BA9" w:rsidRPr="002F1C10" w:rsidRDefault="002B57AA">
          <w:pPr>
            <w:pStyle w:val="TOC1"/>
            <w:tabs>
              <w:tab w:val="right" w:leader="dot" w:pos="9016"/>
            </w:tabs>
            <w:rPr>
              <w:rFonts w:cstheme="minorHAnsi"/>
              <w:noProof/>
              <w:lang w:val="en-GB" w:eastAsia="en-GB"/>
            </w:rPr>
          </w:pPr>
          <w:hyperlink w:anchor="_Toc109297030" w:history="1">
            <w:r w:rsidR="00536BA9" w:rsidRPr="002F1C10">
              <w:rPr>
                <w:rStyle w:val="Hyperlink"/>
                <w:rFonts w:cstheme="minorHAnsi"/>
                <w:noProof/>
              </w:rPr>
              <w:t>Business Continuity</w:t>
            </w:r>
            <w:r w:rsidR="00536BA9" w:rsidRPr="002F1C10">
              <w:rPr>
                <w:rFonts w:cstheme="minorHAnsi"/>
                <w:noProof/>
                <w:webHidden/>
              </w:rPr>
              <w:tab/>
            </w:r>
            <w:r w:rsidR="00536BA9" w:rsidRPr="002F1C10">
              <w:rPr>
                <w:rFonts w:cstheme="minorHAnsi"/>
                <w:noProof/>
                <w:webHidden/>
              </w:rPr>
              <w:fldChar w:fldCharType="begin"/>
            </w:r>
            <w:r w:rsidR="00536BA9" w:rsidRPr="002F1C10">
              <w:rPr>
                <w:rFonts w:cstheme="minorHAnsi"/>
                <w:noProof/>
                <w:webHidden/>
              </w:rPr>
              <w:instrText xml:space="preserve"> PAGEREF _Toc109297030 \h </w:instrText>
            </w:r>
            <w:r w:rsidR="00536BA9" w:rsidRPr="002F1C10">
              <w:rPr>
                <w:rFonts w:cstheme="minorHAnsi"/>
                <w:noProof/>
                <w:webHidden/>
              </w:rPr>
            </w:r>
            <w:r w:rsidR="00536BA9" w:rsidRPr="002F1C10">
              <w:rPr>
                <w:rFonts w:cstheme="minorHAnsi"/>
                <w:noProof/>
                <w:webHidden/>
              </w:rPr>
              <w:fldChar w:fldCharType="separate"/>
            </w:r>
            <w:r w:rsidR="004A00FC">
              <w:rPr>
                <w:rFonts w:cstheme="minorHAnsi"/>
                <w:noProof/>
                <w:webHidden/>
              </w:rPr>
              <w:t>5</w:t>
            </w:r>
            <w:r w:rsidR="00536BA9" w:rsidRPr="002F1C10">
              <w:rPr>
                <w:rFonts w:cstheme="minorHAnsi"/>
                <w:noProof/>
                <w:webHidden/>
              </w:rPr>
              <w:fldChar w:fldCharType="end"/>
            </w:r>
          </w:hyperlink>
        </w:p>
        <w:p w14:paraId="7D8BCC95" w14:textId="144C5302" w:rsidR="00536BA9" w:rsidRPr="002F1C10" w:rsidRDefault="002B57AA">
          <w:pPr>
            <w:pStyle w:val="TOC1"/>
            <w:tabs>
              <w:tab w:val="right" w:leader="dot" w:pos="9016"/>
            </w:tabs>
            <w:rPr>
              <w:rFonts w:cstheme="minorHAnsi"/>
              <w:noProof/>
              <w:lang w:val="en-GB" w:eastAsia="en-GB"/>
            </w:rPr>
          </w:pPr>
          <w:hyperlink w:anchor="_Toc109297031" w:history="1">
            <w:r w:rsidR="00536BA9" w:rsidRPr="002F1C10">
              <w:rPr>
                <w:rStyle w:val="Hyperlink"/>
                <w:rFonts w:cstheme="minorHAnsi"/>
                <w:noProof/>
              </w:rPr>
              <w:t>Communications</w:t>
            </w:r>
            <w:r w:rsidR="00536BA9" w:rsidRPr="002F1C10">
              <w:rPr>
                <w:rFonts w:cstheme="minorHAnsi"/>
                <w:noProof/>
                <w:webHidden/>
              </w:rPr>
              <w:tab/>
            </w:r>
            <w:r w:rsidR="00536BA9" w:rsidRPr="002F1C10">
              <w:rPr>
                <w:rFonts w:cstheme="minorHAnsi"/>
                <w:noProof/>
                <w:webHidden/>
              </w:rPr>
              <w:fldChar w:fldCharType="begin"/>
            </w:r>
            <w:r w:rsidR="00536BA9" w:rsidRPr="002F1C10">
              <w:rPr>
                <w:rFonts w:cstheme="minorHAnsi"/>
                <w:noProof/>
                <w:webHidden/>
              </w:rPr>
              <w:instrText xml:space="preserve"> PAGEREF _Toc109297031 \h </w:instrText>
            </w:r>
            <w:r w:rsidR="00536BA9" w:rsidRPr="002F1C10">
              <w:rPr>
                <w:rFonts w:cstheme="minorHAnsi"/>
                <w:noProof/>
                <w:webHidden/>
              </w:rPr>
            </w:r>
            <w:r w:rsidR="00536BA9" w:rsidRPr="002F1C10">
              <w:rPr>
                <w:rFonts w:cstheme="minorHAnsi"/>
                <w:noProof/>
                <w:webHidden/>
              </w:rPr>
              <w:fldChar w:fldCharType="separate"/>
            </w:r>
            <w:r w:rsidR="004A00FC">
              <w:rPr>
                <w:rFonts w:cstheme="minorHAnsi"/>
                <w:noProof/>
                <w:webHidden/>
              </w:rPr>
              <w:t>7</w:t>
            </w:r>
            <w:r w:rsidR="00536BA9" w:rsidRPr="002F1C10">
              <w:rPr>
                <w:rFonts w:cstheme="minorHAnsi"/>
                <w:noProof/>
                <w:webHidden/>
              </w:rPr>
              <w:fldChar w:fldCharType="end"/>
            </w:r>
          </w:hyperlink>
        </w:p>
        <w:p w14:paraId="77346490" w14:textId="16CA7BFC" w:rsidR="00536BA9" w:rsidRPr="002F1C10" w:rsidRDefault="002B57AA">
          <w:pPr>
            <w:pStyle w:val="TOC1"/>
            <w:tabs>
              <w:tab w:val="right" w:leader="dot" w:pos="9016"/>
            </w:tabs>
            <w:rPr>
              <w:rFonts w:cstheme="minorHAnsi"/>
              <w:noProof/>
              <w:lang w:val="en-GB" w:eastAsia="en-GB"/>
            </w:rPr>
          </w:pPr>
          <w:hyperlink w:anchor="_Toc109297032" w:history="1">
            <w:r w:rsidR="00536BA9" w:rsidRPr="002F1C10">
              <w:rPr>
                <w:rStyle w:val="Hyperlink"/>
                <w:rFonts w:cstheme="minorHAnsi"/>
                <w:noProof/>
              </w:rPr>
              <w:t>IT Disaster Recovery</w:t>
            </w:r>
            <w:r w:rsidR="00536BA9" w:rsidRPr="002F1C10">
              <w:rPr>
                <w:rFonts w:cstheme="minorHAnsi"/>
                <w:noProof/>
                <w:webHidden/>
              </w:rPr>
              <w:tab/>
            </w:r>
            <w:r w:rsidR="00536BA9" w:rsidRPr="002F1C10">
              <w:rPr>
                <w:rFonts w:cstheme="minorHAnsi"/>
                <w:noProof/>
                <w:webHidden/>
              </w:rPr>
              <w:fldChar w:fldCharType="begin"/>
            </w:r>
            <w:r w:rsidR="00536BA9" w:rsidRPr="002F1C10">
              <w:rPr>
                <w:rFonts w:cstheme="minorHAnsi"/>
                <w:noProof/>
                <w:webHidden/>
              </w:rPr>
              <w:instrText xml:space="preserve"> PAGEREF _Toc109297032 \h </w:instrText>
            </w:r>
            <w:r w:rsidR="00536BA9" w:rsidRPr="002F1C10">
              <w:rPr>
                <w:rFonts w:cstheme="minorHAnsi"/>
                <w:noProof/>
                <w:webHidden/>
              </w:rPr>
            </w:r>
            <w:r w:rsidR="00536BA9" w:rsidRPr="002F1C10">
              <w:rPr>
                <w:rFonts w:cstheme="minorHAnsi"/>
                <w:noProof/>
                <w:webHidden/>
              </w:rPr>
              <w:fldChar w:fldCharType="separate"/>
            </w:r>
            <w:r w:rsidR="004A00FC">
              <w:rPr>
                <w:rFonts w:cstheme="minorHAnsi"/>
                <w:noProof/>
                <w:webHidden/>
              </w:rPr>
              <w:t>8</w:t>
            </w:r>
            <w:r w:rsidR="00536BA9" w:rsidRPr="002F1C10">
              <w:rPr>
                <w:rFonts w:cstheme="minorHAnsi"/>
                <w:noProof/>
                <w:webHidden/>
              </w:rPr>
              <w:fldChar w:fldCharType="end"/>
            </w:r>
          </w:hyperlink>
        </w:p>
        <w:p w14:paraId="3002F302" w14:textId="1F9D33F3" w:rsidR="00536BA9" w:rsidRPr="002F1C10" w:rsidRDefault="002B57AA">
          <w:pPr>
            <w:pStyle w:val="TOC1"/>
            <w:tabs>
              <w:tab w:val="right" w:leader="dot" w:pos="9016"/>
            </w:tabs>
            <w:rPr>
              <w:rFonts w:cstheme="minorHAnsi"/>
              <w:noProof/>
              <w:lang w:val="en-GB" w:eastAsia="en-GB"/>
            </w:rPr>
          </w:pPr>
          <w:hyperlink w:anchor="_Toc109297033" w:history="1">
            <w:r w:rsidR="00536BA9" w:rsidRPr="002F1C10">
              <w:rPr>
                <w:rStyle w:val="Hyperlink"/>
                <w:rFonts w:cstheme="minorHAnsi"/>
                <w:noProof/>
              </w:rPr>
              <w:t>Sources of help and further information</w:t>
            </w:r>
            <w:r w:rsidR="00536BA9" w:rsidRPr="002F1C10">
              <w:rPr>
                <w:rFonts w:cstheme="minorHAnsi"/>
                <w:noProof/>
                <w:webHidden/>
              </w:rPr>
              <w:tab/>
            </w:r>
            <w:r w:rsidR="00536BA9" w:rsidRPr="002F1C10">
              <w:rPr>
                <w:rFonts w:cstheme="minorHAnsi"/>
                <w:noProof/>
                <w:webHidden/>
              </w:rPr>
              <w:fldChar w:fldCharType="begin"/>
            </w:r>
            <w:r w:rsidR="00536BA9" w:rsidRPr="002F1C10">
              <w:rPr>
                <w:rFonts w:cstheme="minorHAnsi"/>
                <w:noProof/>
                <w:webHidden/>
              </w:rPr>
              <w:instrText xml:space="preserve"> PAGEREF _Toc109297033 \h </w:instrText>
            </w:r>
            <w:r w:rsidR="00536BA9" w:rsidRPr="002F1C10">
              <w:rPr>
                <w:rFonts w:cstheme="minorHAnsi"/>
                <w:noProof/>
                <w:webHidden/>
              </w:rPr>
            </w:r>
            <w:r w:rsidR="00536BA9" w:rsidRPr="002F1C10">
              <w:rPr>
                <w:rFonts w:cstheme="minorHAnsi"/>
                <w:noProof/>
                <w:webHidden/>
              </w:rPr>
              <w:fldChar w:fldCharType="separate"/>
            </w:r>
            <w:r w:rsidR="004A00FC">
              <w:rPr>
                <w:rFonts w:cstheme="minorHAnsi"/>
                <w:noProof/>
                <w:webHidden/>
              </w:rPr>
              <w:t>10</w:t>
            </w:r>
            <w:r w:rsidR="00536BA9" w:rsidRPr="002F1C10">
              <w:rPr>
                <w:rFonts w:cstheme="minorHAnsi"/>
                <w:noProof/>
                <w:webHidden/>
              </w:rPr>
              <w:fldChar w:fldCharType="end"/>
            </w:r>
          </w:hyperlink>
        </w:p>
        <w:p w14:paraId="7C314F97" w14:textId="3868637D" w:rsidR="00536BA9" w:rsidRPr="002F1C10" w:rsidRDefault="002B57AA">
          <w:pPr>
            <w:pStyle w:val="TOC1"/>
            <w:tabs>
              <w:tab w:val="right" w:leader="dot" w:pos="9016"/>
            </w:tabs>
            <w:rPr>
              <w:rFonts w:cstheme="minorHAnsi"/>
              <w:noProof/>
              <w:lang w:val="en-GB" w:eastAsia="en-GB"/>
            </w:rPr>
          </w:pPr>
          <w:hyperlink w:anchor="_Toc109297034" w:history="1">
            <w:r w:rsidR="00536BA9" w:rsidRPr="002F1C10">
              <w:rPr>
                <w:rStyle w:val="Hyperlink"/>
                <w:rFonts w:cstheme="minorHAnsi"/>
                <w:noProof/>
              </w:rPr>
              <w:t>Acknowledgements</w:t>
            </w:r>
            <w:r w:rsidR="00536BA9" w:rsidRPr="002F1C10">
              <w:rPr>
                <w:rFonts w:cstheme="minorHAnsi"/>
                <w:noProof/>
                <w:webHidden/>
              </w:rPr>
              <w:tab/>
            </w:r>
            <w:r w:rsidR="00536BA9" w:rsidRPr="002F1C10">
              <w:rPr>
                <w:rFonts w:cstheme="minorHAnsi"/>
                <w:noProof/>
                <w:webHidden/>
              </w:rPr>
              <w:fldChar w:fldCharType="begin"/>
            </w:r>
            <w:r w:rsidR="00536BA9" w:rsidRPr="002F1C10">
              <w:rPr>
                <w:rFonts w:cstheme="minorHAnsi"/>
                <w:noProof/>
                <w:webHidden/>
              </w:rPr>
              <w:instrText xml:space="preserve"> PAGEREF _Toc109297034 \h </w:instrText>
            </w:r>
            <w:r w:rsidR="00536BA9" w:rsidRPr="002F1C10">
              <w:rPr>
                <w:rFonts w:cstheme="minorHAnsi"/>
                <w:noProof/>
                <w:webHidden/>
              </w:rPr>
            </w:r>
            <w:r w:rsidR="00536BA9" w:rsidRPr="002F1C10">
              <w:rPr>
                <w:rFonts w:cstheme="minorHAnsi"/>
                <w:noProof/>
                <w:webHidden/>
              </w:rPr>
              <w:fldChar w:fldCharType="separate"/>
            </w:r>
            <w:r w:rsidR="004A00FC">
              <w:rPr>
                <w:rFonts w:cstheme="minorHAnsi"/>
                <w:noProof/>
                <w:webHidden/>
              </w:rPr>
              <w:t>12</w:t>
            </w:r>
            <w:r w:rsidR="00536BA9" w:rsidRPr="002F1C10">
              <w:rPr>
                <w:rFonts w:cstheme="minorHAnsi"/>
                <w:noProof/>
                <w:webHidden/>
              </w:rPr>
              <w:fldChar w:fldCharType="end"/>
            </w:r>
          </w:hyperlink>
        </w:p>
        <w:p w14:paraId="681C659B" w14:textId="59554C72" w:rsidR="006F60D0" w:rsidRPr="002F1C10" w:rsidRDefault="006F60D0" w:rsidP="006F60D0">
          <w:pPr>
            <w:rPr>
              <w:rFonts w:cstheme="minorHAnsi"/>
            </w:rPr>
          </w:pPr>
          <w:r w:rsidRPr="002F1C10">
            <w:rPr>
              <w:rFonts w:cstheme="minorHAnsi"/>
              <w:b/>
              <w:bCs/>
              <w:noProof/>
            </w:rPr>
            <w:fldChar w:fldCharType="end"/>
          </w:r>
        </w:p>
      </w:sdtContent>
    </w:sdt>
    <w:p w14:paraId="2472DBDA" w14:textId="77777777" w:rsidR="006F60D0" w:rsidRPr="002F1C10" w:rsidRDefault="006F60D0" w:rsidP="006F60D0">
      <w:pPr>
        <w:spacing w:line="252" w:lineRule="auto"/>
        <w:rPr>
          <w:rFonts w:cstheme="minorHAnsi"/>
          <w:sz w:val="20"/>
          <w:szCs w:val="20"/>
        </w:rPr>
      </w:pPr>
      <w:r w:rsidRPr="002F1C10">
        <w:rPr>
          <w:rFonts w:cstheme="minorHAnsi"/>
          <w:sz w:val="20"/>
          <w:szCs w:val="20"/>
        </w:rPr>
        <w:t>Notes:</w:t>
      </w:r>
    </w:p>
    <w:tbl>
      <w:tblPr>
        <w:tblW w:w="0" w:type="auto"/>
        <w:tblCellMar>
          <w:left w:w="0" w:type="dxa"/>
          <w:right w:w="0" w:type="dxa"/>
        </w:tblCellMar>
        <w:tblLook w:val="04A0" w:firstRow="1" w:lastRow="0" w:firstColumn="1" w:lastColumn="0" w:noHBand="0" w:noVBand="1"/>
      </w:tblPr>
      <w:tblGrid>
        <w:gridCol w:w="8804"/>
        <w:gridCol w:w="222"/>
      </w:tblGrid>
      <w:tr w:rsidR="006F60D0" w:rsidRPr="002F1C10" w14:paraId="5B802C47" w14:textId="77777777" w:rsidTr="00DA4CE6">
        <w:tc>
          <w:tcPr>
            <w:tcW w:w="0" w:type="auto"/>
            <w:tcMar>
              <w:top w:w="0" w:type="dxa"/>
              <w:left w:w="108" w:type="dxa"/>
              <w:bottom w:w="0" w:type="dxa"/>
              <w:right w:w="108" w:type="dxa"/>
            </w:tcMar>
            <w:hideMark/>
          </w:tcPr>
          <w:p w14:paraId="431F1182" w14:textId="0F760318" w:rsidR="009551B1" w:rsidRPr="002F1C10" w:rsidRDefault="006F60D0" w:rsidP="00DA4CE6">
            <w:pPr>
              <w:spacing w:line="252" w:lineRule="auto"/>
              <w:rPr>
                <w:rFonts w:cstheme="minorHAnsi"/>
                <w:sz w:val="20"/>
                <w:szCs w:val="20"/>
              </w:rPr>
            </w:pPr>
            <w:r w:rsidRPr="002F1C10">
              <w:rPr>
                <w:rFonts w:cstheme="minorHAnsi"/>
                <w:sz w:val="20"/>
                <w:szCs w:val="20"/>
              </w:rPr>
              <w:t xml:space="preserve">This document was in part co-created at the </w:t>
            </w:r>
            <w:hyperlink r:id="rId12" w:history="1">
              <w:r w:rsidRPr="002F1C10">
                <w:rPr>
                  <w:rStyle w:val="Hyperlink"/>
                  <w:rFonts w:cstheme="minorHAnsi"/>
                  <w:sz w:val="20"/>
                  <w:szCs w:val="20"/>
                </w:rPr>
                <w:t>Northumbrian Water Innovation Festival 2022</w:t>
              </w:r>
            </w:hyperlink>
            <w:r w:rsidRPr="002F1C10">
              <w:rPr>
                <w:rFonts w:cstheme="minorHAnsi"/>
                <w:sz w:val="20"/>
                <w:szCs w:val="20"/>
              </w:rPr>
              <w:t xml:space="preserve"> during a one-day ‘daily dash’ co-ordinated by </w:t>
            </w:r>
            <w:hyperlink r:id="rId13" w:history="1">
              <w:r w:rsidRPr="002F1C10">
                <w:rPr>
                  <w:rStyle w:val="Hyperlink"/>
                  <w:rFonts w:cstheme="minorHAnsi"/>
                  <w:sz w:val="20"/>
                  <w:szCs w:val="20"/>
                </w:rPr>
                <w:t>CyberNorth</w:t>
              </w:r>
            </w:hyperlink>
            <w:r w:rsidRPr="002F1C10">
              <w:rPr>
                <w:rFonts w:cstheme="minorHAnsi"/>
                <w:sz w:val="20"/>
                <w:szCs w:val="20"/>
              </w:rPr>
              <w:t xml:space="preserve"> and </w:t>
            </w:r>
            <w:hyperlink r:id="rId14" w:history="1">
              <w:r w:rsidRPr="002F1C10">
                <w:rPr>
                  <w:rStyle w:val="Hyperlink"/>
                  <w:rFonts w:cstheme="minorHAnsi"/>
                  <w:sz w:val="20"/>
                  <w:szCs w:val="20"/>
                </w:rPr>
                <w:t>UKC3</w:t>
              </w:r>
            </w:hyperlink>
            <w:r w:rsidRPr="002F1C10">
              <w:rPr>
                <w:rFonts w:cstheme="minorHAnsi"/>
                <w:sz w:val="20"/>
                <w:szCs w:val="20"/>
              </w:rPr>
              <w:t xml:space="preserve">.  </w:t>
            </w:r>
            <w:r w:rsidR="003A6312" w:rsidRPr="002F1C10">
              <w:rPr>
                <w:rFonts w:cstheme="minorHAnsi"/>
                <w:sz w:val="20"/>
                <w:szCs w:val="20"/>
              </w:rPr>
              <w:t xml:space="preserve">Some content is based on a similar initiative for schools in </w:t>
            </w:r>
            <w:hyperlink r:id="rId15" w:history="1">
              <w:r w:rsidR="003A6312" w:rsidRPr="002F1C10">
                <w:rPr>
                  <w:rStyle w:val="Hyperlink"/>
                  <w:rFonts w:cstheme="minorHAnsi"/>
                  <w:sz w:val="20"/>
                  <w:szCs w:val="20"/>
                </w:rPr>
                <w:t>North Tyneside</w:t>
              </w:r>
            </w:hyperlink>
            <w:r w:rsidR="003A6312" w:rsidRPr="002F1C10">
              <w:rPr>
                <w:rFonts w:cstheme="minorHAnsi"/>
                <w:sz w:val="20"/>
                <w:szCs w:val="20"/>
              </w:rPr>
              <w:t xml:space="preserve"> and </w:t>
            </w:r>
            <w:r w:rsidR="00787360" w:rsidRPr="002F1C10">
              <w:rPr>
                <w:rFonts w:cstheme="minorHAnsi"/>
                <w:sz w:val="20"/>
                <w:szCs w:val="20"/>
              </w:rPr>
              <w:t>from the North East Cyber Incident Re</w:t>
            </w:r>
            <w:r w:rsidR="00A4467E" w:rsidRPr="002F1C10">
              <w:rPr>
                <w:rFonts w:cstheme="minorHAnsi"/>
                <w:sz w:val="20"/>
                <w:szCs w:val="20"/>
              </w:rPr>
              <w:t>s</w:t>
            </w:r>
            <w:r w:rsidR="00787360" w:rsidRPr="002F1C10">
              <w:rPr>
                <w:rFonts w:cstheme="minorHAnsi"/>
                <w:sz w:val="20"/>
                <w:szCs w:val="20"/>
              </w:rPr>
              <w:t>ponse Plan d</w:t>
            </w:r>
            <w:r w:rsidR="00A4467E" w:rsidRPr="002F1C10">
              <w:rPr>
                <w:rFonts w:cstheme="minorHAnsi"/>
                <w:sz w:val="20"/>
                <w:szCs w:val="20"/>
              </w:rPr>
              <w:t>e</w:t>
            </w:r>
            <w:r w:rsidR="00787360" w:rsidRPr="002F1C10">
              <w:rPr>
                <w:rFonts w:cstheme="minorHAnsi"/>
                <w:sz w:val="20"/>
                <w:szCs w:val="20"/>
              </w:rPr>
              <w:t>v</w:t>
            </w:r>
            <w:r w:rsidR="00A4467E" w:rsidRPr="002F1C10">
              <w:rPr>
                <w:rFonts w:cstheme="minorHAnsi"/>
                <w:sz w:val="20"/>
                <w:szCs w:val="20"/>
              </w:rPr>
              <w:t>el</w:t>
            </w:r>
            <w:r w:rsidR="00787360" w:rsidRPr="002F1C10">
              <w:rPr>
                <w:rFonts w:cstheme="minorHAnsi"/>
                <w:sz w:val="20"/>
                <w:szCs w:val="20"/>
              </w:rPr>
              <w:t xml:space="preserve">oped by </w:t>
            </w:r>
            <w:hyperlink r:id="rId16" w:anchor="england" w:history="1">
              <w:r w:rsidR="00C97649" w:rsidRPr="002F1C10">
                <w:rPr>
                  <w:rStyle w:val="Hyperlink"/>
                  <w:rFonts w:cstheme="minorHAnsi"/>
                  <w:sz w:val="20"/>
                  <w:szCs w:val="20"/>
                </w:rPr>
                <w:t>Local Resilience Forum</w:t>
              </w:r>
              <w:r w:rsidR="00A4467E" w:rsidRPr="002F1C10">
                <w:rPr>
                  <w:rStyle w:val="Hyperlink"/>
                  <w:rFonts w:cstheme="minorHAnsi"/>
                  <w:sz w:val="20"/>
                  <w:szCs w:val="20"/>
                </w:rPr>
                <w:t xml:space="preserve"> emergency planners</w:t>
              </w:r>
            </w:hyperlink>
            <w:r w:rsidR="00A4467E" w:rsidRPr="002F1C10">
              <w:rPr>
                <w:rFonts w:cstheme="minorHAnsi"/>
                <w:sz w:val="20"/>
                <w:szCs w:val="20"/>
              </w:rPr>
              <w:t>.</w:t>
            </w:r>
            <w:r w:rsidR="00787360" w:rsidRPr="002F1C10">
              <w:rPr>
                <w:rFonts w:cstheme="minorHAnsi"/>
                <w:sz w:val="20"/>
                <w:szCs w:val="20"/>
              </w:rPr>
              <w:t xml:space="preserve"> </w:t>
            </w:r>
            <w:r w:rsidR="009551B1" w:rsidRPr="002F1C10">
              <w:rPr>
                <w:rFonts w:cstheme="minorHAnsi"/>
                <w:sz w:val="20"/>
                <w:szCs w:val="20"/>
              </w:rPr>
              <w:t xml:space="preserve">It also borrows from </w:t>
            </w:r>
            <w:r w:rsidR="00007052" w:rsidRPr="002F1C10">
              <w:rPr>
                <w:rFonts w:cstheme="minorHAnsi"/>
                <w:sz w:val="20"/>
                <w:szCs w:val="20"/>
              </w:rPr>
              <w:t xml:space="preserve">Lessons Learned </w:t>
            </w:r>
            <w:r w:rsidR="009551B1" w:rsidRPr="002F1C10">
              <w:rPr>
                <w:rFonts w:cstheme="minorHAnsi"/>
                <w:sz w:val="20"/>
                <w:szCs w:val="20"/>
              </w:rPr>
              <w:t xml:space="preserve">from significant cyber incidents in the last few years.  </w:t>
            </w:r>
          </w:p>
          <w:p w14:paraId="0A2FBA96" w14:textId="3DE63229" w:rsidR="006F60D0" w:rsidRPr="002F1C10" w:rsidRDefault="009551B1" w:rsidP="00DA4CE6">
            <w:pPr>
              <w:spacing w:line="252" w:lineRule="auto"/>
              <w:rPr>
                <w:rFonts w:cstheme="minorHAnsi"/>
                <w:sz w:val="20"/>
                <w:szCs w:val="20"/>
              </w:rPr>
            </w:pPr>
            <w:r w:rsidRPr="002F1C10">
              <w:rPr>
                <w:rFonts w:cstheme="minorHAnsi"/>
                <w:sz w:val="20"/>
                <w:szCs w:val="20"/>
              </w:rPr>
              <w:t>The document</w:t>
            </w:r>
            <w:r w:rsidR="006F60D0" w:rsidRPr="002F1C10">
              <w:rPr>
                <w:rFonts w:cstheme="minorHAnsi"/>
                <w:sz w:val="20"/>
                <w:szCs w:val="20"/>
              </w:rPr>
              <w:t xml:space="preserve"> prompts the reader to consider questions they may not have previously thought about</w:t>
            </w:r>
            <w:r w:rsidR="00346FC5" w:rsidRPr="002F1C10">
              <w:rPr>
                <w:rFonts w:cstheme="minorHAnsi"/>
                <w:sz w:val="20"/>
                <w:szCs w:val="20"/>
              </w:rPr>
              <w:t>; i</w:t>
            </w:r>
            <w:r w:rsidR="006F60D0" w:rsidRPr="002F1C10">
              <w:rPr>
                <w:rFonts w:cstheme="minorHAnsi"/>
                <w:sz w:val="20"/>
                <w:szCs w:val="20"/>
              </w:rPr>
              <w:t>t should also be useful to those familiar with business cyber resilience, acting as a checklist and reminder of things to consider.</w:t>
            </w:r>
          </w:p>
          <w:p w14:paraId="426CAD12" w14:textId="77777777" w:rsidR="00135D70" w:rsidRPr="002F1C10" w:rsidRDefault="00135D70" w:rsidP="00135D70">
            <w:pPr>
              <w:spacing w:line="252" w:lineRule="auto"/>
              <w:jc w:val="right"/>
              <w:rPr>
                <w:rFonts w:cstheme="minorHAnsi"/>
                <w:sz w:val="20"/>
                <w:szCs w:val="20"/>
              </w:rPr>
            </w:pPr>
          </w:p>
          <w:p w14:paraId="3936DE98" w14:textId="3429CB65" w:rsidR="001F31CE" w:rsidRPr="002F1C10" w:rsidRDefault="006F60D0" w:rsidP="00135D70">
            <w:pPr>
              <w:spacing w:line="252" w:lineRule="auto"/>
              <w:jc w:val="right"/>
              <w:rPr>
                <w:rFonts w:eastAsiaTheme="minorEastAsia" w:cstheme="minorHAnsi"/>
                <w:noProof/>
                <w:sz w:val="20"/>
                <w:szCs w:val="20"/>
                <w:lang w:eastAsia="en-GB"/>
              </w:rPr>
            </w:pPr>
            <w:r w:rsidRPr="002F1C10">
              <w:rPr>
                <w:rFonts w:cstheme="minorHAnsi"/>
                <w:sz w:val="20"/>
                <w:szCs w:val="20"/>
              </w:rPr>
              <w:t xml:space="preserve">Compiled by </w:t>
            </w:r>
            <w:hyperlink r:id="rId17" w:history="1">
              <w:r w:rsidRPr="002F1C10">
                <w:rPr>
                  <w:rStyle w:val="Hyperlink"/>
                  <w:rFonts w:eastAsiaTheme="minorEastAsia" w:cstheme="minorHAnsi"/>
                  <w:noProof/>
                  <w:sz w:val="20"/>
                  <w:szCs w:val="20"/>
                  <w:lang w:eastAsia="en-GB"/>
                </w:rPr>
                <w:t>Graham Jordan</w:t>
              </w:r>
            </w:hyperlink>
            <w:r w:rsidRPr="002F1C10">
              <w:rPr>
                <w:rFonts w:eastAsiaTheme="minorEastAsia" w:cstheme="minorHAnsi"/>
                <w:noProof/>
                <w:sz w:val="20"/>
                <w:szCs w:val="20"/>
                <w:lang w:eastAsia="en-GB"/>
              </w:rPr>
              <w:t xml:space="preserve">, </w:t>
            </w:r>
            <w:r w:rsidR="00A300CA" w:rsidRPr="002F1C10">
              <w:rPr>
                <w:rFonts w:eastAsiaTheme="minorEastAsia" w:cstheme="minorHAnsi"/>
                <w:noProof/>
                <w:sz w:val="20"/>
                <w:szCs w:val="20"/>
                <w:lang w:eastAsia="en-GB"/>
              </w:rPr>
              <w:t xml:space="preserve">for </w:t>
            </w:r>
            <w:hyperlink r:id="rId18" w:history="1">
              <w:r w:rsidRPr="002F1C10">
                <w:rPr>
                  <w:rStyle w:val="Hyperlink"/>
                  <w:rFonts w:eastAsiaTheme="minorEastAsia" w:cstheme="minorHAnsi"/>
                  <w:noProof/>
                  <w:sz w:val="20"/>
                  <w:szCs w:val="20"/>
                  <w:lang w:eastAsia="en-GB"/>
                </w:rPr>
                <w:t>ISNorthEast</w:t>
              </w:r>
            </w:hyperlink>
            <w:r w:rsidR="00DE305D" w:rsidRPr="002F1C10">
              <w:rPr>
                <w:rStyle w:val="Hyperlink"/>
                <w:rFonts w:eastAsiaTheme="minorEastAsia" w:cstheme="minorHAnsi"/>
                <w:noProof/>
                <w:sz w:val="20"/>
                <w:szCs w:val="20"/>
                <w:lang w:eastAsia="en-GB"/>
              </w:rPr>
              <w:t xml:space="preserve"> </w:t>
            </w:r>
            <w:r w:rsidR="001F31CE" w:rsidRPr="002F1C10">
              <w:rPr>
                <w:rFonts w:eastAsiaTheme="minorEastAsia" w:cstheme="minorHAnsi"/>
                <w:noProof/>
                <w:sz w:val="20"/>
                <w:szCs w:val="20"/>
                <w:lang w:eastAsia="en-GB"/>
              </w:rPr>
              <w:t>S</w:t>
            </w:r>
            <w:r w:rsidR="001F31CE" w:rsidRPr="002F1C10">
              <w:rPr>
                <w:rFonts w:cstheme="minorHAnsi"/>
              </w:rPr>
              <w:t>ummer 2022.</w:t>
            </w:r>
          </w:p>
          <w:p w14:paraId="3D56C660" w14:textId="3E9F90C6" w:rsidR="00D53095" w:rsidRPr="002F1C10" w:rsidRDefault="00D53095" w:rsidP="00DA4CE6">
            <w:pPr>
              <w:spacing w:line="252" w:lineRule="auto"/>
              <w:rPr>
                <w:rFonts w:eastAsiaTheme="minorEastAsia" w:cstheme="minorHAnsi"/>
                <w:noProof/>
                <w:sz w:val="20"/>
                <w:szCs w:val="20"/>
                <w:lang w:eastAsia="en-GB"/>
              </w:rPr>
            </w:pPr>
          </w:p>
          <w:p w14:paraId="6415B2C7" w14:textId="7016FF8D" w:rsidR="006F60D0" w:rsidRPr="002F1C10" w:rsidRDefault="006F60D0" w:rsidP="00D53095">
            <w:pPr>
              <w:pStyle w:val="Heading1"/>
              <w:rPr>
                <w:rFonts w:asciiTheme="minorHAnsi" w:eastAsiaTheme="minorEastAsia" w:hAnsiTheme="minorHAnsi" w:cstheme="minorHAnsi"/>
                <w:noProof/>
                <w:sz w:val="20"/>
                <w:szCs w:val="20"/>
                <w:lang w:eastAsia="en-GB"/>
              </w:rPr>
            </w:pPr>
          </w:p>
        </w:tc>
        <w:tc>
          <w:tcPr>
            <w:tcW w:w="0" w:type="auto"/>
            <w:tcMar>
              <w:top w:w="0" w:type="dxa"/>
              <w:left w:w="108" w:type="dxa"/>
              <w:bottom w:w="0" w:type="dxa"/>
              <w:right w:w="108" w:type="dxa"/>
            </w:tcMar>
            <w:vAlign w:val="bottom"/>
          </w:tcPr>
          <w:p w14:paraId="2F787587" w14:textId="77777777" w:rsidR="006F60D0" w:rsidRPr="002F1C10" w:rsidRDefault="006F60D0" w:rsidP="00DA4CE6">
            <w:pPr>
              <w:spacing w:line="252" w:lineRule="auto"/>
              <w:jc w:val="center"/>
              <w:rPr>
                <w:rFonts w:eastAsiaTheme="minorEastAsia" w:cstheme="minorHAnsi"/>
                <w:noProof/>
                <w:sz w:val="16"/>
                <w:szCs w:val="16"/>
                <w:lang w:eastAsia="en-GB"/>
              </w:rPr>
            </w:pPr>
          </w:p>
          <w:p w14:paraId="3B4191D6" w14:textId="77777777" w:rsidR="006F60D0" w:rsidRPr="002F1C10" w:rsidRDefault="006F60D0" w:rsidP="00DA4CE6">
            <w:pPr>
              <w:spacing w:line="252" w:lineRule="auto"/>
              <w:jc w:val="center"/>
              <w:rPr>
                <w:rFonts w:eastAsiaTheme="minorEastAsia" w:cstheme="minorHAnsi"/>
                <w:noProof/>
                <w:sz w:val="16"/>
                <w:szCs w:val="16"/>
                <w:lang w:eastAsia="en-GB"/>
              </w:rPr>
            </w:pPr>
          </w:p>
          <w:p w14:paraId="5D8497C1" w14:textId="77777777" w:rsidR="006F60D0" w:rsidRPr="002F1C10" w:rsidRDefault="006F60D0" w:rsidP="00DA4CE6">
            <w:pPr>
              <w:spacing w:line="252" w:lineRule="auto"/>
              <w:jc w:val="center"/>
              <w:rPr>
                <w:rFonts w:eastAsiaTheme="minorEastAsia" w:cstheme="minorHAnsi"/>
                <w:noProof/>
                <w:sz w:val="16"/>
                <w:szCs w:val="16"/>
                <w:lang w:eastAsia="en-GB"/>
              </w:rPr>
            </w:pPr>
          </w:p>
          <w:p w14:paraId="42BEBF39" w14:textId="77777777" w:rsidR="006F60D0" w:rsidRPr="002F1C10" w:rsidRDefault="006F60D0" w:rsidP="00DA4CE6">
            <w:pPr>
              <w:spacing w:line="252" w:lineRule="auto"/>
              <w:jc w:val="center"/>
              <w:rPr>
                <w:rFonts w:eastAsiaTheme="minorEastAsia" w:cstheme="minorHAnsi"/>
                <w:noProof/>
                <w:sz w:val="16"/>
                <w:szCs w:val="16"/>
                <w:lang w:eastAsia="en-GB"/>
              </w:rPr>
            </w:pPr>
          </w:p>
          <w:p w14:paraId="2ABACE11" w14:textId="77777777" w:rsidR="006F60D0" w:rsidRPr="002F1C10" w:rsidRDefault="006F60D0" w:rsidP="00DA4CE6">
            <w:pPr>
              <w:spacing w:line="252" w:lineRule="auto"/>
              <w:jc w:val="center"/>
              <w:rPr>
                <w:rFonts w:eastAsiaTheme="minorEastAsia" w:cstheme="minorHAnsi"/>
                <w:noProof/>
                <w:sz w:val="16"/>
                <w:szCs w:val="16"/>
                <w:lang w:eastAsia="en-GB"/>
              </w:rPr>
            </w:pPr>
          </w:p>
        </w:tc>
      </w:tr>
    </w:tbl>
    <w:p w14:paraId="57BF60C9" w14:textId="77777777" w:rsidR="00F414D9" w:rsidRPr="002F1C10" w:rsidRDefault="00F414D9">
      <w:pPr>
        <w:rPr>
          <w:rFonts w:eastAsiaTheme="majorEastAsia" w:cstheme="minorHAnsi"/>
          <w:color w:val="2F5496" w:themeColor="accent1" w:themeShade="BF"/>
          <w:sz w:val="32"/>
          <w:szCs w:val="32"/>
        </w:rPr>
      </w:pPr>
      <w:r w:rsidRPr="002F1C10">
        <w:rPr>
          <w:rFonts w:cstheme="minorHAnsi"/>
        </w:rPr>
        <w:br w:type="page"/>
      </w:r>
    </w:p>
    <w:p w14:paraId="3215FA5D" w14:textId="67F21A05" w:rsidR="00F02858" w:rsidRPr="002F1C10" w:rsidRDefault="00F414D9" w:rsidP="00A43D0E">
      <w:pPr>
        <w:pStyle w:val="Heading1"/>
        <w:rPr>
          <w:rFonts w:asciiTheme="minorHAnsi" w:hAnsiTheme="minorHAnsi" w:cstheme="minorHAnsi"/>
        </w:rPr>
      </w:pPr>
      <w:bookmarkStart w:id="4" w:name="_Toc109297029"/>
      <w:r w:rsidRPr="002F1C10">
        <w:rPr>
          <w:rFonts w:asciiTheme="minorHAnsi" w:hAnsiTheme="minorHAnsi" w:cstheme="minorHAnsi"/>
        </w:rPr>
        <w:lastRenderedPageBreak/>
        <w:t>What’s the risk?</w:t>
      </w:r>
      <w:bookmarkEnd w:id="4"/>
    </w:p>
    <w:p w14:paraId="3C6E6EF9" w14:textId="77777777" w:rsidR="00802F66" w:rsidRPr="002F1C10" w:rsidRDefault="003A4FF8" w:rsidP="00802F66">
      <w:pPr>
        <w:spacing w:before="240" w:after="240"/>
        <w:rPr>
          <w:rFonts w:cstheme="minorHAnsi"/>
          <w:sz w:val="20"/>
          <w:szCs w:val="20"/>
        </w:rPr>
      </w:pPr>
      <w:r w:rsidRPr="002F1C10">
        <w:rPr>
          <w:rFonts w:cstheme="minorHAnsi"/>
          <w:sz w:val="20"/>
          <w:szCs w:val="20"/>
        </w:rPr>
        <w:t xml:space="preserve">Have you considered the risk </w:t>
      </w:r>
      <w:r w:rsidR="005C610E" w:rsidRPr="002F1C10">
        <w:rPr>
          <w:rFonts w:cstheme="minorHAnsi"/>
          <w:sz w:val="20"/>
          <w:szCs w:val="20"/>
        </w:rPr>
        <w:t xml:space="preserve">to your business </w:t>
      </w:r>
      <w:r w:rsidRPr="002F1C10">
        <w:rPr>
          <w:rFonts w:cstheme="minorHAnsi"/>
          <w:sz w:val="20"/>
          <w:szCs w:val="20"/>
        </w:rPr>
        <w:t xml:space="preserve">of a </w:t>
      </w:r>
      <w:r w:rsidR="00346FC5" w:rsidRPr="002F1C10">
        <w:rPr>
          <w:rFonts w:cstheme="minorHAnsi"/>
          <w:sz w:val="20"/>
          <w:szCs w:val="20"/>
        </w:rPr>
        <w:t>Cyber Incident</w:t>
      </w:r>
      <w:r w:rsidRPr="002F1C10">
        <w:rPr>
          <w:rFonts w:cstheme="minorHAnsi"/>
          <w:sz w:val="20"/>
          <w:szCs w:val="20"/>
        </w:rPr>
        <w:t xml:space="preserve">?  </w:t>
      </w:r>
      <w:r w:rsidR="00C406D2" w:rsidRPr="002F1C10">
        <w:rPr>
          <w:rFonts w:cstheme="minorHAnsi"/>
          <w:sz w:val="20"/>
          <w:szCs w:val="20"/>
        </w:rPr>
        <w:t xml:space="preserve">The Government has identified cyber as one of its top four risks </w:t>
      </w:r>
      <w:r w:rsidRPr="002F1C10">
        <w:rPr>
          <w:rFonts w:cstheme="minorHAnsi"/>
          <w:sz w:val="20"/>
          <w:szCs w:val="20"/>
        </w:rPr>
        <w:t>to the UK</w:t>
      </w:r>
      <w:r w:rsidR="00821CCF" w:rsidRPr="002F1C10">
        <w:rPr>
          <w:rFonts w:cstheme="minorHAnsi"/>
          <w:sz w:val="20"/>
          <w:szCs w:val="20"/>
        </w:rPr>
        <w:t>,</w:t>
      </w:r>
      <w:r w:rsidRPr="002F1C10">
        <w:rPr>
          <w:rFonts w:cstheme="minorHAnsi"/>
          <w:sz w:val="20"/>
          <w:szCs w:val="20"/>
        </w:rPr>
        <w:t xml:space="preserve"> </w:t>
      </w:r>
      <w:r w:rsidR="00C406D2" w:rsidRPr="002F1C10">
        <w:rPr>
          <w:rFonts w:cstheme="minorHAnsi"/>
          <w:sz w:val="20"/>
          <w:szCs w:val="20"/>
        </w:rPr>
        <w:t>alongside terrorism, pandemic and environmental risks.</w:t>
      </w:r>
      <w:r w:rsidR="00802F66" w:rsidRPr="002F1C10">
        <w:rPr>
          <w:rFonts w:cstheme="minorHAnsi"/>
          <w:sz w:val="20"/>
          <w:szCs w:val="20"/>
        </w:rPr>
        <w:t xml:space="preserve"> </w:t>
      </w:r>
    </w:p>
    <w:p w14:paraId="4D86210A" w14:textId="266B06C0" w:rsidR="00C406D2" w:rsidRPr="002F1C10" w:rsidRDefault="00802F66" w:rsidP="00802F66">
      <w:pPr>
        <w:spacing w:before="240" w:after="240"/>
        <w:rPr>
          <w:rFonts w:cstheme="minorHAnsi"/>
          <w:sz w:val="20"/>
          <w:szCs w:val="20"/>
        </w:rPr>
      </w:pPr>
      <w:r w:rsidRPr="002F1C10">
        <w:rPr>
          <w:rFonts w:cstheme="minorHAnsi"/>
          <w:sz w:val="20"/>
          <w:szCs w:val="20"/>
        </w:rPr>
        <w:t>Unfortunately, commentators are now talking in terms of ‘when’ you might experience a Cyber Incident, rather than ‘if’.</w:t>
      </w:r>
      <w:r w:rsidR="00B559B3" w:rsidRPr="002F1C10">
        <w:rPr>
          <w:rFonts w:cstheme="minorHAnsi"/>
          <w:sz w:val="20"/>
          <w:szCs w:val="20"/>
        </w:rPr>
        <w:t xml:space="preserve">  There’s also been a focus shift from defending and protecting to preparing to respond and </w:t>
      </w:r>
      <w:r w:rsidR="007437F8" w:rsidRPr="002F1C10">
        <w:rPr>
          <w:rFonts w:cstheme="minorHAnsi"/>
          <w:sz w:val="20"/>
          <w:szCs w:val="20"/>
        </w:rPr>
        <w:t>recover from Cyber Incidents.</w:t>
      </w:r>
    </w:p>
    <w:p w14:paraId="4C6273D5" w14:textId="291218E1" w:rsidR="00BC1AF5" w:rsidRPr="002F1C10" w:rsidRDefault="00BC1AF5" w:rsidP="00BC1AF5">
      <w:pPr>
        <w:pStyle w:val="ListParagraph"/>
        <w:numPr>
          <w:ilvl w:val="0"/>
          <w:numId w:val="43"/>
        </w:numPr>
        <w:spacing w:before="240" w:after="240"/>
        <w:ind w:left="714" w:hanging="357"/>
        <w:rPr>
          <w:rFonts w:cstheme="minorHAnsi"/>
          <w:sz w:val="20"/>
          <w:szCs w:val="20"/>
        </w:rPr>
      </w:pPr>
      <w:r w:rsidRPr="002F1C10">
        <w:rPr>
          <w:rFonts w:cstheme="minorHAnsi"/>
          <w:sz w:val="20"/>
          <w:szCs w:val="20"/>
        </w:rPr>
        <w:t>One in five businesses (20%) and charities (19%) experienced a negative outcome as a direct consequence of a cyber attack</w:t>
      </w:r>
      <w:r w:rsidR="00473EE7" w:rsidRPr="002F1C10">
        <w:rPr>
          <w:rStyle w:val="FootnoteReference"/>
          <w:rFonts w:cstheme="minorHAnsi"/>
          <w:sz w:val="20"/>
          <w:szCs w:val="20"/>
        </w:rPr>
        <w:footnoteReference w:id="1"/>
      </w:r>
    </w:p>
    <w:p w14:paraId="7E9D23E2" w14:textId="4682F587" w:rsidR="00164846" w:rsidRPr="002F1C10" w:rsidRDefault="00B60471" w:rsidP="00164846">
      <w:pPr>
        <w:pStyle w:val="ListParagraph"/>
        <w:numPr>
          <w:ilvl w:val="0"/>
          <w:numId w:val="43"/>
        </w:numPr>
        <w:spacing w:before="240" w:after="240"/>
        <w:ind w:left="714" w:hanging="357"/>
        <w:rPr>
          <w:rFonts w:cstheme="minorHAnsi"/>
          <w:sz w:val="20"/>
          <w:szCs w:val="20"/>
        </w:rPr>
      </w:pPr>
      <w:r w:rsidRPr="002F1C10">
        <w:rPr>
          <w:rFonts w:cstheme="minorHAnsi"/>
          <w:sz w:val="20"/>
          <w:szCs w:val="20"/>
        </w:rPr>
        <w:t>4 in 10 had a cyber incident last year</w:t>
      </w:r>
      <w:r w:rsidR="0028066F" w:rsidRPr="002F1C10">
        <w:rPr>
          <w:rFonts w:cstheme="minorHAnsi"/>
          <w:sz w:val="20"/>
          <w:szCs w:val="20"/>
        </w:rPr>
        <w:t>, rising 10% year on year; £2.4bn was lost</w:t>
      </w:r>
    </w:p>
    <w:p w14:paraId="3FFB668E" w14:textId="77777777" w:rsidR="00690079" w:rsidRPr="002F1C10" w:rsidRDefault="00690079" w:rsidP="00690079">
      <w:pPr>
        <w:pStyle w:val="ListParagraph"/>
        <w:numPr>
          <w:ilvl w:val="0"/>
          <w:numId w:val="43"/>
        </w:numPr>
        <w:spacing w:before="240" w:after="240"/>
        <w:ind w:left="714" w:hanging="357"/>
        <w:rPr>
          <w:rFonts w:cstheme="minorHAnsi"/>
          <w:sz w:val="20"/>
          <w:szCs w:val="20"/>
        </w:rPr>
      </w:pPr>
      <w:r w:rsidRPr="002F1C10">
        <w:rPr>
          <w:rFonts w:cstheme="minorHAnsi"/>
          <w:sz w:val="20"/>
          <w:szCs w:val="20"/>
        </w:rPr>
        <w:t xml:space="preserve">Attacks can cause business to close down or production to relocate with an associated loss of employment </w:t>
      </w:r>
    </w:p>
    <w:p w14:paraId="2E4E5296" w14:textId="77777777" w:rsidR="00BC1AF5" w:rsidRPr="002F1C10" w:rsidRDefault="00BC1AF5" w:rsidP="00056805">
      <w:pPr>
        <w:pStyle w:val="ListParagraph"/>
        <w:numPr>
          <w:ilvl w:val="0"/>
          <w:numId w:val="43"/>
        </w:numPr>
        <w:spacing w:before="240" w:after="240"/>
        <w:ind w:left="714" w:hanging="357"/>
        <w:rPr>
          <w:rFonts w:cstheme="minorHAnsi"/>
          <w:sz w:val="20"/>
          <w:szCs w:val="20"/>
        </w:rPr>
      </w:pPr>
      <w:r w:rsidRPr="002F1C10">
        <w:rPr>
          <w:rFonts w:cstheme="minorHAnsi"/>
          <w:sz w:val="20"/>
          <w:szCs w:val="20"/>
        </w:rPr>
        <w:t xml:space="preserve">Many SMEs don’t think it will happen to them and only invest in cyber when it’s a condition of winning a contract </w:t>
      </w:r>
    </w:p>
    <w:p w14:paraId="7B90C914" w14:textId="04DDDC71" w:rsidR="004E2F84" w:rsidRPr="002F1C10" w:rsidRDefault="00690079" w:rsidP="00BC1AF5">
      <w:pPr>
        <w:pStyle w:val="ListParagraph"/>
        <w:numPr>
          <w:ilvl w:val="0"/>
          <w:numId w:val="43"/>
        </w:numPr>
        <w:spacing w:before="240" w:after="240"/>
        <w:ind w:left="714" w:hanging="357"/>
        <w:rPr>
          <w:rFonts w:cstheme="minorHAnsi"/>
          <w:sz w:val="20"/>
          <w:szCs w:val="20"/>
        </w:rPr>
      </w:pPr>
      <w:r w:rsidRPr="002F1C10">
        <w:rPr>
          <w:rFonts w:cstheme="minorHAnsi"/>
          <w:sz w:val="20"/>
          <w:szCs w:val="20"/>
        </w:rPr>
        <w:t>Only 19% of businesses have a formal Incident management plan</w:t>
      </w:r>
    </w:p>
    <w:tbl>
      <w:tblPr>
        <w:tblStyle w:val="TableGrid"/>
        <w:tblpPr w:leftFromText="180" w:rightFromText="180" w:vertAnchor="text" w:horzAnchor="margin" w:tblpY="19"/>
        <w:tblW w:w="0" w:type="auto"/>
        <w:tblLook w:val="04A0" w:firstRow="1" w:lastRow="0" w:firstColumn="1" w:lastColumn="0" w:noHBand="0" w:noVBand="1"/>
      </w:tblPr>
      <w:tblGrid>
        <w:gridCol w:w="9016"/>
      </w:tblGrid>
      <w:tr w:rsidR="005C610E" w:rsidRPr="002F1C10" w14:paraId="4CE56C24" w14:textId="77777777" w:rsidTr="005C610E">
        <w:tc>
          <w:tcPr>
            <w:tcW w:w="9016" w:type="dxa"/>
            <w:tcBorders>
              <w:top w:val="nil"/>
              <w:left w:val="nil"/>
              <w:bottom w:val="nil"/>
              <w:right w:val="nil"/>
            </w:tcBorders>
            <w:shd w:val="clear" w:color="auto" w:fill="D9E2F3" w:themeFill="accent1" w:themeFillTint="33"/>
          </w:tcPr>
          <w:p w14:paraId="7292F391" w14:textId="77777777" w:rsidR="005C610E" w:rsidRPr="002F1C10" w:rsidRDefault="005C610E" w:rsidP="005C610E">
            <w:pPr>
              <w:rPr>
                <w:rFonts w:cstheme="minorHAnsi"/>
                <w:i/>
                <w:iCs/>
                <w:sz w:val="20"/>
                <w:szCs w:val="20"/>
              </w:rPr>
            </w:pPr>
            <w:r w:rsidRPr="002F1C10">
              <w:rPr>
                <w:rFonts w:cstheme="minorHAnsi"/>
                <w:i/>
                <w:iCs/>
                <w:sz w:val="20"/>
                <w:szCs w:val="20"/>
              </w:rPr>
              <w:t>Likely business impacts of a Cyber Incident include:</w:t>
            </w:r>
          </w:p>
          <w:p w14:paraId="0A970926" w14:textId="39AC957D"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Los</w:t>
            </w:r>
            <w:r w:rsidR="00390B3E" w:rsidRPr="002F1C10">
              <w:rPr>
                <w:rFonts w:cstheme="minorHAnsi"/>
                <w:i/>
                <w:iCs/>
                <w:sz w:val="20"/>
                <w:szCs w:val="20"/>
              </w:rPr>
              <w:t>s of</w:t>
            </w:r>
            <w:r w:rsidRPr="002F1C10">
              <w:rPr>
                <w:rFonts w:cstheme="minorHAnsi"/>
                <w:i/>
                <w:iCs/>
                <w:sz w:val="20"/>
                <w:szCs w:val="20"/>
              </w:rPr>
              <w:t xml:space="preserve"> sales, orders, income</w:t>
            </w:r>
          </w:p>
          <w:p w14:paraId="5F46B9DD"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Loss of reputation, trust, customer confidence</w:t>
            </w:r>
          </w:p>
          <w:p w14:paraId="375542EE"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The need to evacuate premises / ‘close shop’</w:t>
            </w:r>
          </w:p>
          <w:p w14:paraId="5CF570A9"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Inability to get stock into or out of your warehouse</w:t>
            </w:r>
          </w:p>
          <w:p w14:paraId="4EEFF92E"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Having to do things manually; not being able to find what you need</w:t>
            </w:r>
          </w:p>
          <w:p w14:paraId="6737483A"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Inability to deliver services</w:t>
            </w:r>
          </w:p>
          <w:p w14:paraId="4EDAD633"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 xml:space="preserve">Not being able to keep customer appointments </w:t>
            </w:r>
          </w:p>
          <w:p w14:paraId="3C584968"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Loss of internal or external telephones, email, fax, internet, fire alarms and building systems - you could be locked out of your building</w:t>
            </w:r>
          </w:p>
          <w:p w14:paraId="2204DD52"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Inability to communicate with staff, customers, suppliers, shareholders</w:t>
            </w:r>
          </w:p>
          <w:p w14:paraId="2FAB51A8"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Incurring costs to investigate and fix problems</w:t>
            </w:r>
          </w:p>
          <w:p w14:paraId="5A685CB7"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Increased security risks due to staff using paper, personal IT, own phones etc.</w:t>
            </w:r>
          </w:p>
          <w:p w14:paraId="70B9CBA5"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Potential theft of data, regulatory fines (ICO, PCI etc.) and increased regulatory scrutiny after the event</w:t>
            </w:r>
          </w:p>
          <w:p w14:paraId="22C659C0"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Inability to monitor key activities including safety critical systems</w:t>
            </w:r>
          </w:p>
          <w:p w14:paraId="2E6DE84D"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Stressed staff</w:t>
            </w:r>
          </w:p>
          <w:p w14:paraId="4975ABBD"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Inability to take or make payments, including paying staff</w:t>
            </w:r>
          </w:p>
          <w:p w14:paraId="424A3C5D"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An increased need to invest in IT systems and services after the event</w:t>
            </w:r>
          </w:p>
          <w:p w14:paraId="34FA994C"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An increased chance of being a repeat victim of crime</w:t>
            </w:r>
          </w:p>
          <w:p w14:paraId="0CD7C677" w14:textId="77777777" w:rsidR="005C610E" w:rsidRPr="002F1C10" w:rsidRDefault="005C610E" w:rsidP="005C610E">
            <w:pPr>
              <w:pStyle w:val="ListParagraph"/>
              <w:numPr>
                <w:ilvl w:val="0"/>
                <w:numId w:val="42"/>
              </w:numPr>
              <w:spacing w:before="60" w:after="60"/>
              <w:ind w:left="714" w:hanging="357"/>
              <w:contextualSpacing w:val="0"/>
              <w:rPr>
                <w:rFonts w:cstheme="minorHAnsi"/>
                <w:i/>
                <w:iCs/>
                <w:sz w:val="20"/>
                <w:szCs w:val="20"/>
              </w:rPr>
            </w:pPr>
            <w:r w:rsidRPr="002F1C10">
              <w:rPr>
                <w:rFonts w:cstheme="minorHAnsi"/>
                <w:i/>
                <w:iCs/>
                <w:sz w:val="20"/>
                <w:szCs w:val="20"/>
              </w:rPr>
              <w:t>Potential loss of life, depending on the nature of your business</w:t>
            </w:r>
          </w:p>
        </w:tc>
      </w:tr>
    </w:tbl>
    <w:p w14:paraId="265697A4" w14:textId="77777777" w:rsidR="000A235E" w:rsidRPr="002F1C10" w:rsidRDefault="000A235E" w:rsidP="008B5F34">
      <w:pPr>
        <w:spacing w:before="120" w:after="120"/>
        <w:rPr>
          <w:rFonts w:cstheme="minorHAnsi"/>
          <w:sz w:val="20"/>
          <w:szCs w:val="20"/>
        </w:rPr>
      </w:pPr>
    </w:p>
    <w:p w14:paraId="59D96B6C" w14:textId="66495534" w:rsidR="008B5F34" w:rsidRPr="002F1C10" w:rsidRDefault="008B5F34" w:rsidP="008B5F34">
      <w:pPr>
        <w:spacing w:before="120" w:after="120"/>
        <w:rPr>
          <w:rFonts w:cstheme="minorHAnsi"/>
          <w:i/>
          <w:iCs/>
          <w:sz w:val="20"/>
          <w:szCs w:val="20"/>
        </w:rPr>
      </w:pPr>
      <w:r w:rsidRPr="002F1C10">
        <w:rPr>
          <w:rFonts w:cstheme="minorHAnsi"/>
          <w:sz w:val="20"/>
          <w:szCs w:val="20"/>
        </w:rPr>
        <w:t>The UK Government National Cyber Security Centre</w:t>
      </w:r>
      <w:r w:rsidR="000402AE" w:rsidRPr="002F1C10">
        <w:rPr>
          <w:rFonts w:cstheme="minorHAnsi"/>
          <w:sz w:val="20"/>
          <w:szCs w:val="20"/>
        </w:rPr>
        <w:t xml:space="preserve"> (NCSC)</w:t>
      </w:r>
      <w:r w:rsidRPr="002F1C10">
        <w:rPr>
          <w:rFonts w:cstheme="minorHAnsi"/>
          <w:sz w:val="20"/>
          <w:szCs w:val="20"/>
        </w:rPr>
        <w:t xml:space="preserve"> define</w:t>
      </w:r>
      <w:r w:rsidR="000402AE" w:rsidRPr="002F1C10">
        <w:rPr>
          <w:rFonts w:cstheme="minorHAnsi"/>
          <w:sz w:val="20"/>
          <w:szCs w:val="20"/>
        </w:rPr>
        <w:t>s</w:t>
      </w:r>
      <w:r w:rsidRPr="002F1C10">
        <w:rPr>
          <w:rFonts w:cstheme="minorHAnsi"/>
          <w:sz w:val="20"/>
          <w:szCs w:val="20"/>
        </w:rPr>
        <w:t xml:space="preserve"> a </w:t>
      </w:r>
      <w:r w:rsidR="00346FC5" w:rsidRPr="002F1C10">
        <w:rPr>
          <w:rFonts w:cstheme="minorHAnsi"/>
          <w:sz w:val="20"/>
          <w:szCs w:val="20"/>
        </w:rPr>
        <w:t>Cyber Incident</w:t>
      </w:r>
      <w:r w:rsidRPr="002F1C10">
        <w:rPr>
          <w:rFonts w:cstheme="minorHAnsi"/>
          <w:sz w:val="20"/>
          <w:szCs w:val="20"/>
        </w:rPr>
        <w:t xml:space="preserve"> as </w:t>
      </w:r>
      <w:r w:rsidRPr="002F1C10">
        <w:rPr>
          <w:rFonts w:cstheme="minorHAnsi"/>
          <w:i/>
          <w:iCs/>
          <w:sz w:val="20"/>
          <w:szCs w:val="20"/>
        </w:rPr>
        <w:t>“a breach of a system’s security policy in order to affect its integrity or availability and / or the unauthorised access or attempted access to a system or systems; in line with the Computer Misuse Act (1990).</w:t>
      </w:r>
    </w:p>
    <w:p w14:paraId="31C07791" w14:textId="77777777" w:rsidR="000A235E" w:rsidRPr="002F1C10" w:rsidRDefault="000A235E">
      <w:pPr>
        <w:rPr>
          <w:rFonts w:cstheme="minorHAnsi"/>
          <w:i/>
          <w:iCs/>
          <w:sz w:val="20"/>
          <w:szCs w:val="20"/>
        </w:rPr>
      </w:pPr>
      <w:r w:rsidRPr="002F1C10">
        <w:rPr>
          <w:rFonts w:cstheme="minorHAnsi"/>
          <w:i/>
          <w:iCs/>
          <w:sz w:val="20"/>
          <w:szCs w:val="20"/>
        </w:rPr>
        <w:br w:type="page"/>
      </w:r>
    </w:p>
    <w:p w14:paraId="04FAECF3" w14:textId="630429B2" w:rsidR="008B5F34" w:rsidRPr="002F1C10" w:rsidRDefault="008B5F34" w:rsidP="008B5F34">
      <w:pPr>
        <w:spacing w:before="120" w:after="120"/>
        <w:rPr>
          <w:rFonts w:cstheme="minorHAnsi"/>
          <w:i/>
          <w:iCs/>
          <w:sz w:val="20"/>
          <w:szCs w:val="20"/>
        </w:rPr>
      </w:pPr>
      <w:r w:rsidRPr="002F1C10">
        <w:rPr>
          <w:rFonts w:cstheme="minorHAnsi"/>
          <w:i/>
          <w:iCs/>
          <w:sz w:val="20"/>
          <w:szCs w:val="20"/>
        </w:rPr>
        <w:lastRenderedPageBreak/>
        <w:t>In general, types of activity that are commonly recognised as being breaches of a typical security policy are:</w:t>
      </w:r>
    </w:p>
    <w:p w14:paraId="2960CA2B" w14:textId="77777777" w:rsidR="008B5F34" w:rsidRPr="002F1C10" w:rsidRDefault="008B5F34" w:rsidP="008B5F34">
      <w:pPr>
        <w:pStyle w:val="ListParagraph"/>
        <w:numPr>
          <w:ilvl w:val="0"/>
          <w:numId w:val="6"/>
        </w:numPr>
        <w:spacing w:before="120" w:after="120"/>
        <w:rPr>
          <w:rFonts w:cstheme="minorHAnsi"/>
          <w:i/>
          <w:iCs/>
          <w:sz w:val="20"/>
          <w:szCs w:val="20"/>
        </w:rPr>
      </w:pPr>
      <w:r w:rsidRPr="002F1C10">
        <w:rPr>
          <w:rFonts w:cstheme="minorHAnsi"/>
          <w:i/>
          <w:iCs/>
          <w:sz w:val="20"/>
          <w:szCs w:val="20"/>
        </w:rPr>
        <w:t>Attempts to gain unauthorised access to a system and / or to data</w:t>
      </w:r>
    </w:p>
    <w:p w14:paraId="0138ADB0" w14:textId="77777777" w:rsidR="008B5F34" w:rsidRPr="002F1C10" w:rsidRDefault="008B5F34" w:rsidP="008B5F34">
      <w:pPr>
        <w:pStyle w:val="ListParagraph"/>
        <w:numPr>
          <w:ilvl w:val="0"/>
          <w:numId w:val="6"/>
        </w:numPr>
        <w:spacing w:before="120" w:after="120"/>
        <w:rPr>
          <w:rFonts w:cstheme="minorHAnsi"/>
          <w:i/>
          <w:iCs/>
          <w:sz w:val="20"/>
          <w:szCs w:val="20"/>
        </w:rPr>
      </w:pPr>
      <w:r w:rsidRPr="002F1C10">
        <w:rPr>
          <w:rFonts w:cstheme="minorHAnsi"/>
          <w:i/>
          <w:iCs/>
          <w:sz w:val="20"/>
          <w:szCs w:val="20"/>
        </w:rPr>
        <w:t>The unauthorised use of systems for the processing or storing of data</w:t>
      </w:r>
    </w:p>
    <w:p w14:paraId="766BF926" w14:textId="77777777" w:rsidR="008B5F34" w:rsidRPr="002F1C10" w:rsidRDefault="008B5F34" w:rsidP="008B5F34">
      <w:pPr>
        <w:pStyle w:val="ListParagraph"/>
        <w:numPr>
          <w:ilvl w:val="0"/>
          <w:numId w:val="6"/>
        </w:numPr>
        <w:spacing w:before="120" w:after="120"/>
        <w:rPr>
          <w:rFonts w:cstheme="minorHAnsi"/>
          <w:i/>
          <w:iCs/>
          <w:sz w:val="20"/>
          <w:szCs w:val="20"/>
        </w:rPr>
      </w:pPr>
      <w:r w:rsidRPr="002F1C10">
        <w:rPr>
          <w:rFonts w:cstheme="minorHAnsi"/>
          <w:i/>
          <w:iCs/>
          <w:sz w:val="20"/>
          <w:szCs w:val="20"/>
        </w:rPr>
        <w:t>Changes to a system’s firmware, software or hardware without the system owner’s consent</w:t>
      </w:r>
    </w:p>
    <w:p w14:paraId="27421A32" w14:textId="5DF1B5AD" w:rsidR="008B5F34" w:rsidRPr="002F1C10" w:rsidRDefault="008B5F34" w:rsidP="008B5F34">
      <w:pPr>
        <w:pStyle w:val="ListParagraph"/>
        <w:numPr>
          <w:ilvl w:val="0"/>
          <w:numId w:val="6"/>
        </w:numPr>
        <w:spacing w:before="120" w:after="120"/>
        <w:rPr>
          <w:rFonts w:cstheme="minorHAnsi"/>
          <w:i/>
          <w:iCs/>
          <w:sz w:val="20"/>
          <w:szCs w:val="20"/>
        </w:rPr>
      </w:pPr>
      <w:r w:rsidRPr="002F1C10">
        <w:rPr>
          <w:rFonts w:cstheme="minorHAnsi"/>
          <w:i/>
          <w:iCs/>
          <w:sz w:val="20"/>
          <w:szCs w:val="20"/>
        </w:rPr>
        <w:t>Malicious disruption and / or denial of service</w:t>
      </w:r>
      <w:r w:rsidR="000402AE" w:rsidRPr="002F1C10">
        <w:rPr>
          <w:rFonts w:cstheme="minorHAnsi"/>
          <w:i/>
          <w:iCs/>
          <w:sz w:val="20"/>
          <w:szCs w:val="20"/>
        </w:rPr>
        <w:t>”</w:t>
      </w:r>
    </w:p>
    <w:p w14:paraId="2DF3CB0E" w14:textId="00696E91" w:rsidR="008B5F34" w:rsidRPr="002F1C10" w:rsidRDefault="008B5F34" w:rsidP="008B5F34">
      <w:pPr>
        <w:spacing w:before="120" w:after="120"/>
        <w:rPr>
          <w:rFonts w:cstheme="minorHAnsi"/>
          <w:sz w:val="20"/>
          <w:szCs w:val="20"/>
        </w:rPr>
      </w:pPr>
      <w:r w:rsidRPr="002F1C10">
        <w:rPr>
          <w:rFonts w:cstheme="minorHAnsi"/>
          <w:sz w:val="20"/>
          <w:szCs w:val="20"/>
        </w:rPr>
        <w:t xml:space="preserve">The upshot of this is that your systems or data will either not be available or will have been corrupted to the extent you cannot rely upon them.  Additionally, as it the current trend with ransomware, data will have been locked so you cannot access it and it is likely that the perpetrators will release sensitive data to the outside world </w:t>
      </w:r>
      <w:r w:rsidR="0006686E" w:rsidRPr="002F1C10">
        <w:rPr>
          <w:rFonts w:cstheme="minorHAnsi"/>
          <w:sz w:val="20"/>
          <w:szCs w:val="20"/>
        </w:rPr>
        <w:t>to</w:t>
      </w:r>
      <w:r w:rsidRPr="002F1C10">
        <w:rPr>
          <w:rFonts w:cstheme="minorHAnsi"/>
          <w:sz w:val="20"/>
          <w:szCs w:val="20"/>
        </w:rPr>
        <w:t xml:space="preserve"> pressure you into responding to ransom demands.</w:t>
      </w:r>
    </w:p>
    <w:p w14:paraId="3FF7CB48" w14:textId="4A9C29B5" w:rsidR="0026105E" w:rsidRPr="002F1C10" w:rsidRDefault="00712ADE" w:rsidP="0026105E">
      <w:pPr>
        <w:spacing w:before="240" w:after="120"/>
        <w:rPr>
          <w:rFonts w:cstheme="minorHAnsi"/>
          <w:sz w:val="20"/>
          <w:szCs w:val="20"/>
        </w:rPr>
      </w:pPr>
      <w:r w:rsidRPr="002F1C10">
        <w:rPr>
          <w:rFonts w:cstheme="minorHAnsi"/>
          <w:sz w:val="20"/>
          <w:szCs w:val="20"/>
        </w:rPr>
        <w:t xml:space="preserve">Likely </w:t>
      </w:r>
      <w:r w:rsidR="0026105E" w:rsidRPr="002F1C10">
        <w:rPr>
          <w:rFonts w:cstheme="minorHAnsi"/>
          <w:sz w:val="20"/>
          <w:szCs w:val="20"/>
        </w:rPr>
        <w:t>Causes</w:t>
      </w:r>
      <w:r w:rsidRPr="002F1C10">
        <w:rPr>
          <w:rFonts w:cstheme="minorHAnsi"/>
          <w:sz w:val="20"/>
          <w:szCs w:val="20"/>
        </w:rPr>
        <w:t xml:space="preserve"> of a </w:t>
      </w:r>
      <w:r w:rsidR="00382A0D" w:rsidRPr="002F1C10">
        <w:rPr>
          <w:rFonts w:cstheme="minorHAnsi"/>
          <w:sz w:val="20"/>
          <w:szCs w:val="20"/>
        </w:rPr>
        <w:t>C</w:t>
      </w:r>
      <w:r w:rsidRPr="002F1C10">
        <w:rPr>
          <w:rFonts w:cstheme="minorHAnsi"/>
          <w:sz w:val="20"/>
          <w:szCs w:val="20"/>
        </w:rPr>
        <w:t xml:space="preserve">yber </w:t>
      </w:r>
      <w:r w:rsidR="00382A0D" w:rsidRPr="002F1C10">
        <w:rPr>
          <w:rFonts w:cstheme="minorHAnsi"/>
          <w:sz w:val="20"/>
          <w:szCs w:val="20"/>
        </w:rPr>
        <w:t>I</w:t>
      </w:r>
      <w:r w:rsidRPr="002F1C10">
        <w:rPr>
          <w:rFonts w:cstheme="minorHAnsi"/>
          <w:sz w:val="20"/>
          <w:szCs w:val="20"/>
        </w:rPr>
        <w:t>ncident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5"/>
        <w:gridCol w:w="7191"/>
      </w:tblGrid>
      <w:tr w:rsidR="00CF2FA4" w:rsidRPr="002F1C10" w14:paraId="773C3028" w14:textId="77777777" w:rsidTr="00CF2FA4">
        <w:tc>
          <w:tcPr>
            <w:tcW w:w="0" w:type="auto"/>
            <w:shd w:val="clear" w:color="auto" w:fill="D9E2F3" w:themeFill="accent1" w:themeFillTint="33"/>
          </w:tcPr>
          <w:p w14:paraId="557AFD6D" w14:textId="77777777" w:rsidR="0075215D" w:rsidRPr="002F1C10" w:rsidRDefault="0075215D" w:rsidP="00FE26A5">
            <w:pPr>
              <w:spacing w:before="80" w:after="80"/>
              <w:rPr>
                <w:rFonts w:cstheme="minorHAnsi"/>
                <w:sz w:val="20"/>
                <w:szCs w:val="20"/>
                <w:u w:val="single"/>
              </w:rPr>
            </w:pPr>
            <w:r w:rsidRPr="002F1C10">
              <w:rPr>
                <w:rFonts w:cstheme="minorHAnsi"/>
                <w:sz w:val="20"/>
                <w:szCs w:val="20"/>
              </w:rPr>
              <w:t>Cyber Criminals</w:t>
            </w:r>
          </w:p>
        </w:tc>
        <w:tc>
          <w:tcPr>
            <w:tcW w:w="0" w:type="auto"/>
            <w:shd w:val="clear" w:color="auto" w:fill="D9E2F3" w:themeFill="accent1" w:themeFillTint="33"/>
          </w:tcPr>
          <w:p w14:paraId="6A5919B5" w14:textId="77777777" w:rsidR="0075215D" w:rsidRPr="002F1C10" w:rsidRDefault="0075215D" w:rsidP="00FE26A5">
            <w:pPr>
              <w:spacing w:before="80" w:after="80"/>
              <w:rPr>
                <w:rFonts w:cstheme="minorHAnsi"/>
                <w:sz w:val="20"/>
                <w:szCs w:val="20"/>
              </w:rPr>
            </w:pPr>
            <w:r w:rsidRPr="002F1C10">
              <w:rPr>
                <w:rFonts w:cstheme="minorHAnsi"/>
                <w:sz w:val="20"/>
                <w:szCs w:val="20"/>
              </w:rPr>
              <w:t>Individuals or teams of people who use technology to commit malicious activities on digital systems or networks with the intention of stealing sensitive company information or personal data and generating profit.</w:t>
            </w:r>
          </w:p>
        </w:tc>
      </w:tr>
      <w:tr w:rsidR="00CF2FA4" w:rsidRPr="002F1C10" w14:paraId="0D65C44E" w14:textId="77777777" w:rsidTr="00CF2FA4">
        <w:tc>
          <w:tcPr>
            <w:tcW w:w="0" w:type="auto"/>
            <w:shd w:val="clear" w:color="auto" w:fill="F2F2F2" w:themeFill="background1" w:themeFillShade="F2"/>
          </w:tcPr>
          <w:p w14:paraId="203E5942" w14:textId="77777777" w:rsidR="0026105E" w:rsidRPr="002F1C10" w:rsidRDefault="0026105E" w:rsidP="000F4E40">
            <w:pPr>
              <w:spacing w:before="80" w:after="80"/>
              <w:rPr>
                <w:rFonts w:cstheme="minorHAnsi"/>
                <w:sz w:val="20"/>
                <w:szCs w:val="20"/>
                <w:u w:val="single"/>
              </w:rPr>
            </w:pPr>
            <w:r w:rsidRPr="002F1C10">
              <w:rPr>
                <w:rFonts w:cstheme="minorHAnsi"/>
                <w:sz w:val="20"/>
                <w:szCs w:val="20"/>
              </w:rPr>
              <w:t>Physical Threats</w:t>
            </w:r>
          </w:p>
        </w:tc>
        <w:tc>
          <w:tcPr>
            <w:tcW w:w="0" w:type="auto"/>
            <w:shd w:val="clear" w:color="auto" w:fill="F2F2F2" w:themeFill="background1" w:themeFillShade="F2"/>
          </w:tcPr>
          <w:p w14:paraId="12F2F320" w14:textId="77777777" w:rsidR="0026105E" w:rsidRPr="002F1C10" w:rsidRDefault="0026105E" w:rsidP="000F4E40">
            <w:pPr>
              <w:spacing w:before="80" w:after="80"/>
              <w:rPr>
                <w:rFonts w:cstheme="minorHAnsi"/>
                <w:sz w:val="20"/>
                <w:szCs w:val="20"/>
              </w:rPr>
            </w:pPr>
            <w:r w:rsidRPr="002F1C10">
              <w:rPr>
                <w:rFonts w:cstheme="minorHAnsi"/>
                <w:sz w:val="20"/>
                <w:szCs w:val="20"/>
              </w:rPr>
              <w:t>Fires, floods, power outages, natural disasters, datacentre congestion, non-criminal</w:t>
            </w:r>
          </w:p>
        </w:tc>
      </w:tr>
      <w:tr w:rsidR="00CF2FA4" w:rsidRPr="002F1C10" w14:paraId="4177B43E" w14:textId="77777777" w:rsidTr="00CF2FA4">
        <w:tc>
          <w:tcPr>
            <w:tcW w:w="0" w:type="auto"/>
            <w:shd w:val="clear" w:color="auto" w:fill="D9E2F3" w:themeFill="accent1" w:themeFillTint="33"/>
          </w:tcPr>
          <w:p w14:paraId="4D2D5F40" w14:textId="77777777" w:rsidR="0027540C" w:rsidRPr="002F1C10" w:rsidRDefault="0027540C" w:rsidP="00CF7FF2">
            <w:pPr>
              <w:spacing w:before="80" w:after="80"/>
              <w:rPr>
                <w:rFonts w:cstheme="minorHAnsi"/>
                <w:sz w:val="20"/>
                <w:szCs w:val="20"/>
              </w:rPr>
            </w:pPr>
            <w:r w:rsidRPr="002F1C10">
              <w:rPr>
                <w:rFonts w:cstheme="minorHAnsi"/>
                <w:sz w:val="20"/>
                <w:szCs w:val="20"/>
              </w:rPr>
              <w:t>Accidental</w:t>
            </w:r>
          </w:p>
        </w:tc>
        <w:tc>
          <w:tcPr>
            <w:tcW w:w="0" w:type="auto"/>
            <w:shd w:val="clear" w:color="auto" w:fill="D9E2F3" w:themeFill="accent1" w:themeFillTint="33"/>
          </w:tcPr>
          <w:p w14:paraId="60ABFF8D" w14:textId="77777777" w:rsidR="0027540C" w:rsidRPr="002F1C10" w:rsidRDefault="0027540C" w:rsidP="00CF7FF2">
            <w:pPr>
              <w:spacing w:before="80" w:after="80"/>
              <w:rPr>
                <w:rFonts w:cstheme="minorHAnsi"/>
                <w:sz w:val="20"/>
                <w:szCs w:val="20"/>
              </w:rPr>
            </w:pPr>
            <w:r w:rsidRPr="002F1C10">
              <w:rPr>
                <w:rFonts w:cstheme="minorHAnsi"/>
                <w:sz w:val="20"/>
                <w:szCs w:val="20"/>
              </w:rPr>
              <w:t>It is worth noting that accidental Incidents may have similar implications (e.g., underground cable cut by a digger etc).</w:t>
            </w:r>
          </w:p>
        </w:tc>
      </w:tr>
      <w:tr w:rsidR="00135D70" w:rsidRPr="002F1C10" w14:paraId="5EC8C0C8" w14:textId="77777777" w:rsidTr="00CF2FA4">
        <w:tc>
          <w:tcPr>
            <w:tcW w:w="0" w:type="auto"/>
            <w:shd w:val="clear" w:color="auto" w:fill="F2F2F2" w:themeFill="background1" w:themeFillShade="F2"/>
          </w:tcPr>
          <w:p w14:paraId="3DC77A0A" w14:textId="77777777" w:rsidR="0027540C" w:rsidRPr="002F1C10" w:rsidRDefault="0027540C" w:rsidP="009A03EE">
            <w:pPr>
              <w:spacing w:before="80" w:after="80"/>
              <w:rPr>
                <w:rFonts w:cstheme="minorHAnsi"/>
                <w:sz w:val="20"/>
                <w:szCs w:val="20"/>
              </w:rPr>
            </w:pPr>
            <w:r w:rsidRPr="002F1C10">
              <w:rPr>
                <w:rFonts w:cstheme="minorHAnsi"/>
                <w:sz w:val="20"/>
                <w:szCs w:val="20"/>
              </w:rPr>
              <w:t>Hacktivists</w:t>
            </w:r>
          </w:p>
        </w:tc>
        <w:tc>
          <w:tcPr>
            <w:tcW w:w="0" w:type="auto"/>
            <w:shd w:val="clear" w:color="auto" w:fill="F2F2F2" w:themeFill="background1" w:themeFillShade="F2"/>
          </w:tcPr>
          <w:p w14:paraId="28A1B5D0" w14:textId="77777777" w:rsidR="0027540C" w:rsidRPr="002F1C10" w:rsidRDefault="0027540C" w:rsidP="009A03EE">
            <w:pPr>
              <w:spacing w:before="80" w:after="80"/>
              <w:rPr>
                <w:rFonts w:cstheme="minorHAnsi"/>
                <w:sz w:val="20"/>
                <w:szCs w:val="20"/>
              </w:rPr>
            </w:pPr>
            <w:r w:rsidRPr="002F1C10">
              <w:rPr>
                <w:rFonts w:cstheme="minorHAnsi"/>
                <w:sz w:val="20"/>
                <w:szCs w:val="20"/>
              </w:rPr>
              <w:t>Issue-orientated groups / individuals who want publicity to draw attention to their cause / grievance</w:t>
            </w:r>
          </w:p>
        </w:tc>
      </w:tr>
      <w:tr w:rsidR="000A235E" w:rsidRPr="002F1C10" w14:paraId="4C34E53E" w14:textId="77777777" w:rsidTr="00CF2FA4">
        <w:tc>
          <w:tcPr>
            <w:tcW w:w="0" w:type="auto"/>
            <w:shd w:val="clear" w:color="auto" w:fill="D9E2F3" w:themeFill="accent1" w:themeFillTint="33"/>
          </w:tcPr>
          <w:p w14:paraId="1428A839" w14:textId="77777777" w:rsidR="0026105E" w:rsidRPr="002F1C10" w:rsidRDefault="0026105E" w:rsidP="000F4E40">
            <w:pPr>
              <w:spacing w:before="80" w:after="80"/>
              <w:rPr>
                <w:rFonts w:cstheme="minorHAnsi"/>
                <w:sz w:val="20"/>
                <w:szCs w:val="20"/>
              </w:rPr>
            </w:pPr>
            <w:r w:rsidRPr="002F1C10">
              <w:rPr>
                <w:rFonts w:cstheme="minorHAnsi"/>
                <w:sz w:val="20"/>
                <w:szCs w:val="20"/>
              </w:rPr>
              <w:t>Script Kiddies</w:t>
            </w:r>
          </w:p>
        </w:tc>
        <w:tc>
          <w:tcPr>
            <w:tcW w:w="0" w:type="auto"/>
            <w:shd w:val="clear" w:color="auto" w:fill="D9E2F3" w:themeFill="accent1" w:themeFillTint="33"/>
          </w:tcPr>
          <w:p w14:paraId="76CA5BE9" w14:textId="77777777" w:rsidR="0026105E" w:rsidRPr="002F1C10" w:rsidRDefault="0026105E" w:rsidP="000F4E40">
            <w:pPr>
              <w:spacing w:before="80" w:after="80"/>
              <w:rPr>
                <w:rFonts w:cstheme="minorHAnsi"/>
                <w:sz w:val="20"/>
                <w:szCs w:val="20"/>
              </w:rPr>
            </w:pPr>
            <w:r w:rsidRPr="002F1C10">
              <w:rPr>
                <w:rFonts w:cstheme="minorHAnsi"/>
                <w:sz w:val="20"/>
                <w:szCs w:val="20"/>
              </w:rPr>
              <w:t>Less skilled individuals who use cyber scripts or programmes developed by others – generally just playing around and not a threat to society</w:t>
            </w:r>
          </w:p>
        </w:tc>
      </w:tr>
      <w:tr w:rsidR="00135D70" w:rsidRPr="002F1C10" w14:paraId="79F831B1" w14:textId="77777777" w:rsidTr="00CF2FA4">
        <w:tc>
          <w:tcPr>
            <w:tcW w:w="0" w:type="auto"/>
            <w:shd w:val="clear" w:color="auto" w:fill="F2F2F2" w:themeFill="background1" w:themeFillShade="F2"/>
          </w:tcPr>
          <w:p w14:paraId="025831A3" w14:textId="77777777" w:rsidR="0026105E" w:rsidRPr="002F1C10" w:rsidRDefault="0026105E" w:rsidP="000F4E40">
            <w:pPr>
              <w:spacing w:before="80" w:after="80"/>
              <w:rPr>
                <w:rFonts w:cstheme="minorHAnsi"/>
                <w:sz w:val="20"/>
                <w:szCs w:val="20"/>
              </w:rPr>
            </w:pPr>
            <w:r w:rsidRPr="002F1C10">
              <w:rPr>
                <w:rFonts w:cstheme="minorHAnsi"/>
                <w:sz w:val="20"/>
                <w:szCs w:val="20"/>
              </w:rPr>
              <w:t>Insiders</w:t>
            </w:r>
          </w:p>
        </w:tc>
        <w:tc>
          <w:tcPr>
            <w:tcW w:w="0" w:type="auto"/>
            <w:shd w:val="clear" w:color="auto" w:fill="F2F2F2" w:themeFill="background1" w:themeFillShade="F2"/>
          </w:tcPr>
          <w:p w14:paraId="0C74DABD" w14:textId="77777777" w:rsidR="0026105E" w:rsidRPr="002F1C10" w:rsidRDefault="0026105E" w:rsidP="000F4E40">
            <w:pPr>
              <w:spacing w:before="80" w:after="80"/>
              <w:rPr>
                <w:rFonts w:cstheme="minorHAnsi"/>
                <w:sz w:val="20"/>
                <w:szCs w:val="20"/>
              </w:rPr>
            </w:pPr>
            <w:r w:rsidRPr="002F1C10">
              <w:rPr>
                <w:rFonts w:cstheme="minorHAnsi"/>
                <w:sz w:val="20"/>
                <w:szCs w:val="20"/>
              </w:rPr>
              <w:t>Someone who exploits their legitimate access to an organisation’s digital assets for unauthorised purposes.</w:t>
            </w:r>
          </w:p>
        </w:tc>
      </w:tr>
      <w:tr w:rsidR="000A235E" w:rsidRPr="002F1C10" w14:paraId="21C1B5F7" w14:textId="77777777" w:rsidTr="00CF2FA4">
        <w:tc>
          <w:tcPr>
            <w:tcW w:w="0" w:type="auto"/>
            <w:shd w:val="clear" w:color="auto" w:fill="D9E2F3" w:themeFill="accent1" w:themeFillTint="33"/>
          </w:tcPr>
          <w:p w14:paraId="41974A81" w14:textId="77777777" w:rsidR="0026105E" w:rsidRPr="002F1C10" w:rsidRDefault="0026105E" w:rsidP="000F4E40">
            <w:pPr>
              <w:spacing w:before="80" w:after="80"/>
              <w:rPr>
                <w:rFonts w:cstheme="minorHAnsi"/>
                <w:sz w:val="20"/>
                <w:szCs w:val="20"/>
              </w:rPr>
            </w:pPr>
            <w:r w:rsidRPr="002F1C10">
              <w:rPr>
                <w:rFonts w:cstheme="minorHAnsi"/>
                <w:sz w:val="20"/>
                <w:szCs w:val="20"/>
              </w:rPr>
              <w:t>Terrorism</w:t>
            </w:r>
          </w:p>
        </w:tc>
        <w:tc>
          <w:tcPr>
            <w:tcW w:w="0" w:type="auto"/>
            <w:shd w:val="clear" w:color="auto" w:fill="D9E2F3" w:themeFill="accent1" w:themeFillTint="33"/>
          </w:tcPr>
          <w:p w14:paraId="6412011E" w14:textId="77777777" w:rsidR="0026105E" w:rsidRPr="002F1C10" w:rsidRDefault="0026105E" w:rsidP="000F4E40">
            <w:pPr>
              <w:spacing w:before="80" w:after="80"/>
              <w:rPr>
                <w:rFonts w:cstheme="minorHAnsi"/>
                <w:sz w:val="20"/>
                <w:szCs w:val="20"/>
              </w:rPr>
            </w:pPr>
            <w:r w:rsidRPr="002F1C10">
              <w:rPr>
                <w:rFonts w:cstheme="minorHAnsi"/>
                <w:sz w:val="20"/>
                <w:szCs w:val="20"/>
              </w:rPr>
              <w:t>Using malware to attack critical UK networks, e.g., government systems, utilities infrastructure</w:t>
            </w:r>
          </w:p>
        </w:tc>
      </w:tr>
      <w:tr w:rsidR="00135D70" w:rsidRPr="002F1C10" w14:paraId="059D60E7" w14:textId="77777777" w:rsidTr="00CF2FA4">
        <w:tc>
          <w:tcPr>
            <w:tcW w:w="0" w:type="auto"/>
            <w:shd w:val="clear" w:color="auto" w:fill="F2F2F2" w:themeFill="background1" w:themeFillShade="F2"/>
          </w:tcPr>
          <w:p w14:paraId="1F6E84F2" w14:textId="77777777" w:rsidR="0026105E" w:rsidRPr="002F1C10" w:rsidRDefault="0026105E" w:rsidP="000F4E40">
            <w:pPr>
              <w:spacing w:before="80" w:after="80"/>
              <w:rPr>
                <w:rFonts w:cstheme="minorHAnsi"/>
                <w:sz w:val="20"/>
                <w:szCs w:val="20"/>
                <w:u w:val="single"/>
              </w:rPr>
            </w:pPr>
            <w:r w:rsidRPr="002F1C10">
              <w:rPr>
                <w:rFonts w:cstheme="minorHAnsi"/>
                <w:sz w:val="20"/>
                <w:szCs w:val="20"/>
              </w:rPr>
              <w:t>State sponsored threats / espionage</w:t>
            </w:r>
          </w:p>
        </w:tc>
        <w:tc>
          <w:tcPr>
            <w:tcW w:w="0" w:type="auto"/>
            <w:shd w:val="clear" w:color="auto" w:fill="F2F2F2" w:themeFill="background1" w:themeFillShade="F2"/>
          </w:tcPr>
          <w:p w14:paraId="6DEF04F0" w14:textId="77777777" w:rsidR="0026105E" w:rsidRPr="002F1C10" w:rsidRDefault="0026105E" w:rsidP="000F4E40">
            <w:pPr>
              <w:spacing w:before="80" w:after="80"/>
              <w:rPr>
                <w:rFonts w:cstheme="minorHAnsi"/>
                <w:sz w:val="20"/>
                <w:szCs w:val="20"/>
              </w:rPr>
            </w:pPr>
            <w:r w:rsidRPr="002F1C10">
              <w:rPr>
                <w:rFonts w:cstheme="minorHAnsi"/>
                <w:sz w:val="20"/>
                <w:szCs w:val="20"/>
              </w:rPr>
              <w:t>Attempts by states and state-sponsored groups to penetrate UK networks for political / technological / commercial / strategic advantage</w:t>
            </w:r>
          </w:p>
        </w:tc>
      </w:tr>
      <w:tr w:rsidR="00CF2FA4" w:rsidRPr="002F1C10" w:rsidDel="006501CA" w14:paraId="7B8A3B90" w14:textId="77777777" w:rsidTr="00CF2FA4">
        <w:tc>
          <w:tcPr>
            <w:tcW w:w="0" w:type="auto"/>
            <w:shd w:val="clear" w:color="auto" w:fill="D9E2F3" w:themeFill="accent1" w:themeFillTint="33"/>
          </w:tcPr>
          <w:p w14:paraId="6DE4CB58" w14:textId="77777777" w:rsidR="0026105E" w:rsidRPr="002F1C10" w:rsidRDefault="0026105E" w:rsidP="000F4E40">
            <w:pPr>
              <w:spacing w:before="80" w:after="80"/>
              <w:rPr>
                <w:rFonts w:cstheme="minorHAnsi"/>
                <w:sz w:val="20"/>
                <w:szCs w:val="20"/>
              </w:rPr>
            </w:pPr>
            <w:r w:rsidRPr="002F1C10">
              <w:rPr>
                <w:rFonts w:cstheme="minorHAnsi"/>
                <w:sz w:val="20"/>
                <w:szCs w:val="20"/>
              </w:rPr>
              <w:t>Hacking for hire services</w:t>
            </w:r>
          </w:p>
        </w:tc>
        <w:tc>
          <w:tcPr>
            <w:tcW w:w="0" w:type="auto"/>
            <w:shd w:val="clear" w:color="auto" w:fill="D9E2F3" w:themeFill="accent1" w:themeFillTint="33"/>
          </w:tcPr>
          <w:p w14:paraId="7D59DD43" w14:textId="77777777" w:rsidR="0026105E" w:rsidRPr="002F1C10" w:rsidDel="006501CA" w:rsidRDefault="0026105E" w:rsidP="000F4E40">
            <w:pPr>
              <w:spacing w:before="80" w:after="80"/>
              <w:rPr>
                <w:rFonts w:cstheme="minorHAnsi"/>
                <w:sz w:val="20"/>
                <w:szCs w:val="20"/>
              </w:rPr>
            </w:pPr>
            <w:r w:rsidRPr="002F1C10">
              <w:rPr>
                <w:rFonts w:cstheme="minorHAnsi"/>
                <w:sz w:val="20"/>
                <w:szCs w:val="20"/>
              </w:rPr>
              <w:t xml:space="preserve">Laypersons with motivation but lacking the technical skills can now turn to online services to undertake / aid them to undertake cyber-crime including email hacking, website hacking, ransomware and DDOS. </w:t>
            </w:r>
          </w:p>
        </w:tc>
      </w:tr>
    </w:tbl>
    <w:p w14:paraId="0E583584" w14:textId="77777777" w:rsidR="0026105E" w:rsidRPr="002F1C10" w:rsidRDefault="0026105E" w:rsidP="008B5F34">
      <w:pPr>
        <w:rPr>
          <w:rFonts w:cstheme="minorHAnsi"/>
          <w:b/>
          <w:bCs/>
          <w:sz w:val="16"/>
          <w:szCs w:val="16"/>
        </w:rPr>
      </w:pPr>
    </w:p>
    <w:tbl>
      <w:tblPr>
        <w:tblStyle w:val="TableGrid"/>
        <w:tblW w:w="0" w:type="auto"/>
        <w:tblLook w:val="04A0" w:firstRow="1" w:lastRow="0" w:firstColumn="1" w:lastColumn="0" w:noHBand="0" w:noVBand="1"/>
      </w:tblPr>
      <w:tblGrid>
        <w:gridCol w:w="9016"/>
      </w:tblGrid>
      <w:tr w:rsidR="006351C9" w:rsidRPr="002F1C10" w14:paraId="0224998F" w14:textId="77777777" w:rsidTr="00DA2034">
        <w:tc>
          <w:tcPr>
            <w:tcW w:w="9016" w:type="dxa"/>
            <w:tcBorders>
              <w:top w:val="nil"/>
              <w:left w:val="nil"/>
              <w:bottom w:val="nil"/>
              <w:right w:val="nil"/>
            </w:tcBorders>
            <w:shd w:val="clear" w:color="auto" w:fill="D9E2F3" w:themeFill="accent1" w:themeFillTint="33"/>
          </w:tcPr>
          <w:p w14:paraId="02D591E6" w14:textId="10B7CD93" w:rsidR="006351C9" w:rsidRPr="002F1C10" w:rsidRDefault="00CB73AC" w:rsidP="006351C9">
            <w:pPr>
              <w:rPr>
                <w:rFonts w:cstheme="minorHAnsi"/>
                <w:i/>
                <w:iCs/>
                <w:sz w:val="20"/>
                <w:szCs w:val="20"/>
              </w:rPr>
            </w:pPr>
            <w:r w:rsidRPr="002F1C10">
              <w:rPr>
                <w:rFonts w:cstheme="minorHAnsi"/>
                <w:i/>
                <w:iCs/>
                <w:sz w:val="20"/>
                <w:szCs w:val="20"/>
              </w:rPr>
              <w:t>Things</w:t>
            </w:r>
            <w:r w:rsidR="006351C9" w:rsidRPr="002F1C10">
              <w:rPr>
                <w:rFonts w:cstheme="minorHAnsi"/>
                <w:i/>
                <w:iCs/>
                <w:sz w:val="20"/>
                <w:szCs w:val="20"/>
              </w:rPr>
              <w:t xml:space="preserve"> to think about:</w:t>
            </w:r>
          </w:p>
          <w:p w14:paraId="564ACC44" w14:textId="6129B5B8" w:rsidR="006351C9" w:rsidRPr="002F1C10" w:rsidRDefault="006351C9" w:rsidP="006351C9">
            <w:pPr>
              <w:pStyle w:val="ListParagraph"/>
              <w:numPr>
                <w:ilvl w:val="0"/>
                <w:numId w:val="13"/>
              </w:numPr>
              <w:spacing w:before="240" w:after="240"/>
              <w:ind w:left="714" w:hanging="357"/>
              <w:contextualSpacing w:val="0"/>
              <w:rPr>
                <w:rFonts w:cstheme="minorHAnsi"/>
                <w:i/>
                <w:iCs/>
                <w:sz w:val="20"/>
                <w:szCs w:val="20"/>
              </w:rPr>
            </w:pPr>
            <w:r w:rsidRPr="002F1C10">
              <w:rPr>
                <w:rFonts w:cstheme="minorHAnsi"/>
                <w:i/>
                <w:iCs/>
                <w:sz w:val="20"/>
                <w:szCs w:val="20"/>
              </w:rPr>
              <w:t>C</w:t>
            </w:r>
            <w:r w:rsidR="0027540C" w:rsidRPr="002F1C10">
              <w:rPr>
                <w:rFonts w:cstheme="minorHAnsi"/>
                <w:i/>
                <w:iCs/>
                <w:sz w:val="20"/>
                <w:szCs w:val="20"/>
              </w:rPr>
              <w:t>ould</w:t>
            </w:r>
            <w:r w:rsidRPr="002F1C10">
              <w:rPr>
                <w:rFonts w:cstheme="minorHAnsi"/>
                <w:i/>
                <w:iCs/>
                <w:sz w:val="20"/>
                <w:szCs w:val="20"/>
              </w:rPr>
              <w:t xml:space="preserve"> you keep your business going?</w:t>
            </w:r>
          </w:p>
          <w:p w14:paraId="48670935" w14:textId="77777777" w:rsidR="00266498" w:rsidRPr="002F1C10" w:rsidRDefault="00266498" w:rsidP="00266498">
            <w:pPr>
              <w:pStyle w:val="ListParagraph"/>
              <w:numPr>
                <w:ilvl w:val="0"/>
                <w:numId w:val="13"/>
              </w:numPr>
              <w:spacing w:before="240" w:after="240"/>
              <w:ind w:left="714" w:hanging="357"/>
              <w:contextualSpacing w:val="0"/>
              <w:rPr>
                <w:rFonts w:cstheme="minorHAnsi"/>
                <w:i/>
                <w:iCs/>
                <w:sz w:val="20"/>
                <w:szCs w:val="20"/>
              </w:rPr>
            </w:pPr>
            <w:r w:rsidRPr="002F1C10">
              <w:rPr>
                <w:rFonts w:cstheme="minorHAnsi"/>
                <w:i/>
                <w:iCs/>
                <w:sz w:val="20"/>
                <w:szCs w:val="20"/>
              </w:rPr>
              <w:t>Do you have someone responsible for risk?  Someone at Board level? Or is it just you?</w:t>
            </w:r>
          </w:p>
          <w:p w14:paraId="0E8B30E3" w14:textId="1C911275" w:rsidR="006351C9" w:rsidRPr="002F1C10" w:rsidRDefault="006351C9" w:rsidP="006351C9">
            <w:pPr>
              <w:pStyle w:val="ListParagraph"/>
              <w:numPr>
                <w:ilvl w:val="0"/>
                <w:numId w:val="13"/>
              </w:numPr>
              <w:spacing w:before="240" w:after="240"/>
              <w:ind w:left="714" w:hanging="357"/>
              <w:contextualSpacing w:val="0"/>
              <w:rPr>
                <w:rFonts w:cstheme="minorHAnsi"/>
                <w:i/>
                <w:iCs/>
                <w:sz w:val="20"/>
                <w:szCs w:val="20"/>
              </w:rPr>
            </w:pPr>
            <w:r w:rsidRPr="002F1C10">
              <w:rPr>
                <w:rFonts w:cstheme="minorHAnsi"/>
                <w:i/>
                <w:iCs/>
                <w:sz w:val="20"/>
                <w:szCs w:val="20"/>
              </w:rPr>
              <w:t xml:space="preserve">Have you discussed cyber risks within your organisation? With your </w:t>
            </w:r>
            <w:r w:rsidR="0027540C" w:rsidRPr="002F1C10">
              <w:rPr>
                <w:rFonts w:cstheme="minorHAnsi"/>
                <w:i/>
                <w:iCs/>
                <w:sz w:val="20"/>
                <w:szCs w:val="20"/>
              </w:rPr>
              <w:t>B</w:t>
            </w:r>
            <w:r w:rsidRPr="002F1C10">
              <w:rPr>
                <w:rFonts w:cstheme="minorHAnsi"/>
                <w:i/>
                <w:iCs/>
                <w:sz w:val="20"/>
                <w:szCs w:val="20"/>
              </w:rPr>
              <w:t>oard? Your employees?  Your insurers?</w:t>
            </w:r>
          </w:p>
          <w:p w14:paraId="2326CCBB" w14:textId="77777777" w:rsidR="006351C9" w:rsidRPr="002F1C10" w:rsidRDefault="006351C9" w:rsidP="006351C9">
            <w:pPr>
              <w:pStyle w:val="ListParagraph"/>
              <w:numPr>
                <w:ilvl w:val="0"/>
                <w:numId w:val="13"/>
              </w:numPr>
              <w:spacing w:before="240" w:after="240"/>
              <w:ind w:left="714" w:hanging="357"/>
              <w:contextualSpacing w:val="0"/>
              <w:rPr>
                <w:rFonts w:cstheme="minorHAnsi"/>
                <w:i/>
                <w:iCs/>
                <w:sz w:val="20"/>
                <w:szCs w:val="20"/>
              </w:rPr>
            </w:pPr>
            <w:r w:rsidRPr="002F1C10">
              <w:rPr>
                <w:rFonts w:cstheme="minorHAnsi"/>
                <w:i/>
                <w:iCs/>
                <w:sz w:val="20"/>
                <w:szCs w:val="20"/>
              </w:rPr>
              <w:t>If you have cyber insurance, what does it cover?</w:t>
            </w:r>
          </w:p>
          <w:p w14:paraId="1CB90C96" w14:textId="459B63AA" w:rsidR="006351C9" w:rsidRPr="002F1C10" w:rsidRDefault="006351C9" w:rsidP="006351C9">
            <w:pPr>
              <w:pStyle w:val="ListParagraph"/>
              <w:numPr>
                <w:ilvl w:val="0"/>
                <w:numId w:val="13"/>
              </w:numPr>
              <w:spacing w:before="240" w:after="240"/>
              <w:ind w:left="714" w:hanging="357"/>
              <w:contextualSpacing w:val="0"/>
              <w:rPr>
                <w:rFonts w:cstheme="minorHAnsi"/>
                <w:sz w:val="20"/>
                <w:szCs w:val="20"/>
              </w:rPr>
            </w:pPr>
            <w:r w:rsidRPr="002F1C10">
              <w:rPr>
                <w:rFonts w:cstheme="minorHAnsi"/>
                <w:i/>
                <w:iCs/>
                <w:sz w:val="20"/>
                <w:szCs w:val="20"/>
              </w:rPr>
              <w:t xml:space="preserve">How would you know if what you’re experiencing is a computer outage or a </w:t>
            </w:r>
            <w:r w:rsidR="00EA1D70" w:rsidRPr="002F1C10">
              <w:rPr>
                <w:rFonts w:cstheme="minorHAnsi"/>
                <w:i/>
                <w:iCs/>
                <w:sz w:val="20"/>
                <w:szCs w:val="20"/>
              </w:rPr>
              <w:t>cyber-attack</w:t>
            </w:r>
            <w:r w:rsidRPr="002F1C10">
              <w:rPr>
                <w:rFonts w:cstheme="minorHAnsi"/>
                <w:i/>
                <w:iCs/>
                <w:sz w:val="20"/>
                <w:szCs w:val="20"/>
              </w:rPr>
              <w:t>?  How much does that matter</w:t>
            </w:r>
            <w:r w:rsidR="00360B4F" w:rsidRPr="002F1C10">
              <w:rPr>
                <w:rFonts w:cstheme="minorHAnsi"/>
                <w:i/>
                <w:iCs/>
                <w:sz w:val="20"/>
                <w:szCs w:val="20"/>
              </w:rPr>
              <w:t xml:space="preserve"> – are the impacts the same</w:t>
            </w:r>
            <w:r w:rsidRPr="002F1C10">
              <w:rPr>
                <w:rFonts w:cstheme="minorHAnsi"/>
                <w:i/>
                <w:iCs/>
                <w:sz w:val="20"/>
                <w:szCs w:val="20"/>
              </w:rPr>
              <w:t>?</w:t>
            </w:r>
          </w:p>
        </w:tc>
      </w:tr>
    </w:tbl>
    <w:p w14:paraId="0CCAB75E" w14:textId="53404695" w:rsidR="00BA7561" w:rsidRPr="002F1C10" w:rsidRDefault="00374016" w:rsidP="000F4E40">
      <w:pPr>
        <w:pStyle w:val="Heading1"/>
        <w:rPr>
          <w:rFonts w:asciiTheme="minorHAnsi" w:hAnsiTheme="minorHAnsi" w:cstheme="minorHAnsi"/>
        </w:rPr>
      </w:pPr>
      <w:r w:rsidRPr="002F1C10">
        <w:rPr>
          <w:rFonts w:asciiTheme="minorHAnsi" w:hAnsiTheme="minorHAnsi" w:cstheme="minorHAnsi"/>
        </w:rPr>
        <w:br w:type="page"/>
      </w:r>
      <w:bookmarkStart w:id="5" w:name="_Toc109297030"/>
      <w:r w:rsidR="00BA7561" w:rsidRPr="002F1C10">
        <w:rPr>
          <w:rFonts w:asciiTheme="minorHAnsi" w:hAnsiTheme="minorHAnsi" w:cstheme="minorHAnsi"/>
        </w:rPr>
        <w:lastRenderedPageBreak/>
        <w:t>Business Continuity</w:t>
      </w:r>
      <w:bookmarkEnd w:id="5"/>
    </w:p>
    <w:p w14:paraId="0999EBA6" w14:textId="4EB8275E" w:rsidR="008B5F34" w:rsidRPr="002F1C10" w:rsidRDefault="008B5F34" w:rsidP="008B5F34">
      <w:pPr>
        <w:spacing w:before="120" w:after="120"/>
        <w:rPr>
          <w:rFonts w:cstheme="minorHAnsi"/>
          <w:b/>
          <w:bCs/>
          <w:sz w:val="20"/>
          <w:szCs w:val="20"/>
        </w:rPr>
      </w:pPr>
      <w:r w:rsidRPr="002F1C10">
        <w:rPr>
          <w:rFonts w:cstheme="minorHAnsi"/>
          <w:b/>
          <w:bCs/>
          <w:sz w:val="20"/>
          <w:szCs w:val="20"/>
        </w:rPr>
        <w:t xml:space="preserve">Do you have a </w:t>
      </w:r>
      <w:r w:rsidR="00BA691E" w:rsidRPr="002F1C10">
        <w:rPr>
          <w:rFonts w:cstheme="minorHAnsi"/>
          <w:b/>
          <w:bCs/>
          <w:sz w:val="20"/>
          <w:szCs w:val="20"/>
        </w:rPr>
        <w:t>Business Continuity Plan</w:t>
      </w:r>
      <w:r w:rsidR="000C2343" w:rsidRPr="002F1C10">
        <w:rPr>
          <w:rFonts w:cstheme="minorHAnsi"/>
          <w:b/>
          <w:bCs/>
          <w:sz w:val="20"/>
          <w:szCs w:val="20"/>
        </w:rPr>
        <w:t xml:space="preserve"> </w:t>
      </w:r>
      <w:r w:rsidRPr="002F1C10">
        <w:rPr>
          <w:rFonts w:cstheme="minorHAnsi"/>
          <w:b/>
          <w:bCs/>
          <w:sz w:val="20"/>
          <w:szCs w:val="20"/>
        </w:rPr>
        <w:t xml:space="preserve">for a </w:t>
      </w:r>
      <w:r w:rsidR="00346FC5" w:rsidRPr="002F1C10">
        <w:rPr>
          <w:rFonts w:cstheme="minorHAnsi"/>
          <w:b/>
          <w:bCs/>
          <w:sz w:val="20"/>
          <w:szCs w:val="20"/>
        </w:rPr>
        <w:t>Cyber Incident</w:t>
      </w:r>
      <w:r w:rsidRPr="002F1C10">
        <w:rPr>
          <w:rFonts w:cstheme="minorHAnsi"/>
          <w:b/>
          <w:bCs/>
          <w:sz w:val="20"/>
          <w:szCs w:val="20"/>
        </w:rPr>
        <w:t>?</w:t>
      </w:r>
    </w:p>
    <w:p w14:paraId="75B3B0FE" w14:textId="21FCAB0E" w:rsidR="008B5F34" w:rsidRPr="002F1C10" w:rsidRDefault="008B5F34" w:rsidP="008B5F34">
      <w:pPr>
        <w:rPr>
          <w:rFonts w:cstheme="minorHAnsi"/>
          <w:sz w:val="20"/>
          <w:szCs w:val="20"/>
        </w:rPr>
      </w:pPr>
      <w:r w:rsidRPr="002F1C10">
        <w:rPr>
          <w:rFonts w:cstheme="minorHAnsi"/>
          <w:sz w:val="20"/>
          <w:szCs w:val="20"/>
        </w:rPr>
        <w:t xml:space="preserve">A response to a </w:t>
      </w:r>
      <w:r w:rsidR="00346FC5" w:rsidRPr="002F1C10">
        <w:rPr>
          <w:rFonts w:cstheme="minorHAnsi"/>
          <w:sz w:val="20"/>
          <w:szCs w:val="20"/>
        </w:rPr>
        <w:t>Cyber Incident</w:t>
      </w:r>
      <w:r w:rsidRPr="002F1C10">
        <w:rPr>
          <w:rFonts w:cstheme="minorHAnsi"/>
          <w:sz w:val="20"/>
          <w:szCs w:val="20"/>
        </w:rPr>
        <w:t xml:space="preserve"> could require long hours of sustained effort for a prolonged period (in some cases months. For example, a ransomware attack). </w:t>
      </w:r>
      <w:r w:rsidR="003A5BCC" w:rsidRPr="002F1C10">
        <w:rPr>
          <w:rFonts w:cstheme="minorHAnsi"/>
          <w:sz w:val="20"/>
          <w:szCs w:val="20"/>
        </w:rPr>
        <w:t xml:space="preserve">Your </w:t>
      </w:r>
      <w:r w:rsidRPr="002F1C10">
        <w:rPr>
          <w:rFonts w:cstheme="minorHAnsi"/>
          <w:sz w:val="20"/>
          <w:szCs w:val="20"/>
        </w:rPr>
        <w:t xml:space="preserve">plan should also include how you plan to manage and support your staff during this time. Both those responding to the </w:t>
      </w:r>
      <w:r w:rsidR="00346FC5" w:rsidRPr="002F1C10">
        <w:rPr>
          <w:rFonts w:cstheme="minorHAnsi"/>
          <w:sz w:val="20"/>
          <w:szCs w:val="20"/>
        </w:rPr>
        <w:t>Incident</w:t>
      </w:r>
      <w:r w:rsidRPr="002F1C10">
        <w:rPr>
          <w:rFonts w:cstheme="minorHAnsi"/>
          <w:sz w:val="20"/>
          <w:szCs w:val="20"/>
        </w:rPr>
        <w:t xml:space="preserve"> and those not directly involved in the response but could be affected by the </w:t>
      </w:r>
      <w:r w:rsidR="00346FC5" w:rsidRPr="002F1C10">
        <w:rPr>
          <w:rFonts w:cstheme="minorHAnsi"/>
          <w:sz w:val="20"/>
          <w:szCs w:val="20"/>
        </w:rPr>
        <w:t>Incident</w:t>
      </w:r>
      <w:r w:rsidRPr="002F1C10">
        <w:rPr>
          <w:rFonts w:cstheme="minorHAnsi"/>
          <w:sz w:val="20"/>
          <w:szCs w:val="20"/>
        </w:rPr>
        <w:t xml:space="preserve"> as these can often cause huge amounts of stress to staff who can no longer do their job.</w:t>
      </w:r>
    </w:p>
    <w:p w14:paraId="6CE15899" w14:textId="77777777" w:rsidR="00B50A14" w:rsidRPr="002F1C10" w:rsidRDefault="00B50A14" w:rsidP="008B5F34">
      <w:pPr>
        <w:rPr>
          <w:rFonts w:cstheme="minorHAnsi"/>
          <w:sz w:val="20"/>
          <w:szCs w:val="20"/>
        </w:rPr>
      </w:pPr>
    </w:p>
    <w:tbl>
      <w:tblPr>
        <w:tblStyle w:val="TableGrid"/>
        <w:tblW w:w="0" w:type="auto"/>
        <w:tblLook w:val="04A0" w:firstRow="1" w:lastRow="0" w:firstColumn="1" w:lastColumn="0" w:noHBand="0" w:noVBand="1"/>
      </w:tblPr>
      <w:tblGrid>
        <w:gridCol w:w="9016"/>
      </w:tblGrid>
      <w:tr w:rsidR="006351C9" w:rsidRPr="002F1C10" w14:paraId="53530B93" w14:textId="77777777" w:rsidTr="00DA2034">
        <w:tc>
          <w:tcPr>
            <w:tcW w:w="9016" w:type="dxa"/>
            <w:tcBorders>
              <w:top w:val="nil"/>
              <w:left w:val="nil"/>
              <w:bottom w:val="nil"/>
              <w:right w:val="nil"/>
            </w:tcBorders>
            <w:shd w:val="clear" w:color="auto" w:fill="D9E2F3" w:themeFill="accent1" w:themeFillTint="33"/>
          </w:tcPr>
          <w:p w14:paraId="6F7DD41E" w14:textId="77777777" w:rsidR="006351C9" w:rsidRPr="002F1C10" w:rsidRDefault="006351C9" w:rsidP="006351C9">
            <w:pPr>
              <w:rPr>
                <w:rFonts w:cstheme="minorHAnsi"/>
                <w:i/>
                <w:iCs/>
                <w:sz w:val="20"/>
                <w:szCs w:val="20"/>
              </w:rPr>
            </w:pPr>
            <w:r w:rsidRPr="002F1C10">
              <w:rPr>
                <w:rFonts w:cstheme="minorHAnsi"/>
                <w:i/>
                <w:iCs/>
                <w:sz w:val="20"/>
                <w:szCs w:val="20"/>
              </w:rPr>
              <w:t>Questions to think about:</w:t>
            </w:r>
          </w:p>
          <w:p w14:paraId="7DE0DFE0" w14:textId="1F2A8A80" w:rsidR="005F2F7D" w:rsidRPr="002F1C10" w:rsidRDefault="003857BD" w:rsidP="00897868">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What’s the worst that could happen?</w:t>
            </w:r>
            <w:r w:rsidR="005F2F7D" w:rsidRPr="002F1C10">
              <w:rPr>
                <w:rFonts w:cstheme="minorHAnsi"/>
                <w:i/>
                <w:iCs/>
                <w:sz w:val="20"/>
                <w:szCs w:val="20"/>
              </w:rPr>
              <w:t xml:space="preserve"> How long can you operate without IT?</w:t>
            </w:r>
          </w:p>
          <w:p w14:paraId="001EA0E2" w14:textId="4C1DAF90" w:rsidR="00071239" w:rsidRPr="002F1C10" w:rsidRDefault="00071239" w:rsidP="002913CB">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Do you rely on </w:t>
            </w:r>
            <w:r w:rsidR="00CE23EB" w:rsidRPr="002F1C10">
              <w:rPr>
                <w:rFonts w:cstheme="minorHAnsi"/>
                <w:i/>
                <w:iCs/>
                <w:sz w:val="20"/>
                <w:szCs w:val="20"/>
              </w:rPr>
              <w:t>technology</w:t>
            </w:r>
            <w:r w:rsidRPr="002F1C10">
              <w:rPr>
                <w:rFonts w:cstheme="minorHAnsi"/>
                <w:i/>
                <w:iCs/>
                <w:sz w:val="20"/>
                <w:szCs w:val="20"/>
              </w:rPr>
              <w:t xml:space="preserve"> for the safety of your staff or customers?</w:t>
            </w:r>
            <w:r w:rsidR="002F5418" w:rsidRPr="002F1C10">
              <w:rPr>
                <w:rFonts w:cstheme="minorHAnsi"/>
                <w:i/>
                <w:iCs/>
                <w:sz w:val="20"/>
                <w:szCs w:val="20"/>
              </w:rPr>
              <w:t xml:space="preserve">  What health &amp; safety systems rely on IT? eg, fire alarms, CCTV, BMS, etc as they should be considered first to keep everyone safe.</w:t>
            </w:r>
          </w:p>
          <w:p w14:paraId="551C8E01" w14:textId="77777777" w:rsidR="00DA364F" w:rsidRPr="002F1C10" w:rsidRDefault="00DA364F" w:rsidP="00DA364F">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Do you have any safety-critical processes / manufacturing / monitoring / treatment systems that might be affected?  </w:t>
            </w:r>
          </w:p>
          <w:p w14:paraId="5B947575" w14:textId="44B21D66" w:rsidR="002913CB" w:rsidRPr="002F1C10" w:rsidRDefault="002913CB" w:rsidP="002913CB">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Do you have a Business Continuity Plan and can you get to it?  What if you can’t get to your electronic files?</w:t>
            </w:r>
          </w:p>
          <w:p w14:paraId="58B6CA68" w14:textId="73EF7C81" w:rsidR="003F01DB" w:rsidRPr="002F1C10" w:rsidRDefault="003F01DB" w:rsidP="003F01DB">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Have you considered other emergency situations such as a flood or fire?  </w:t>
            </w:r>
            <w:r w:rsidR="003405DE" w:rsidRPr="002F1C10">
              <w:rPr>
                <w:rFonts w:cstheme="minorHAnsi"/>
                <w:i/>
                <w:iCs/>
                <w:sz w:val="20"/>
                <w:szCs w:val="20"/>
              </w:rPr>
              <w:t>What Plans do you</w:t>
            </w:r>
            <w:r w:rsidRPr="002F1C10">
              <w:rPr>
                <w:rFonts w:cstheme="minorHAnsi"/>
                <w:i/>
                <w:iCs/>
                <w:sz w:val="20"/>
                <w:szCs w:val="20"/>
              </w:rPr>
              <w:t xml:space="preserve"> have in place for those?  How much can you apply </w:t>
            </w:r>
            <w:r w:rsidR="003405DE" w:rsidRPr="002F1C10">
              <w:rPr>
                <w:rFonts w:cstheme="minorHAnsi"/>
                <w:i/>
                <w:iCs/>
                <w:sz w:val="20"/>
                <w:szCs w:val="20"/>
              </w:rPr>
              <w:t xml:space="preserve">from these </w:t>
            </w:r>
            <w:r w:rsidRPr="002F1C10">
              <w:rPr>
                <w:rFonts w:cstheme="minorHAnsi"/>
                <w:i/>
                <w:iCs/>
                <w:sz w:val="20"/>
                <w:szCs w:val="20"/>
              </w:rPr>
              <w:t xml:space="preserve">to a </w:t>
            </w:r>
            <w:r w:rsidR="00346FC5" w:rsidRPr="002F1C10">
              <w:rPr>
                <w:rFonts w:cstheme="minorHAnsi"/>
                <w:i/>
                <w:iCs/>
                <w:sz w:val="20"/>
                <w:szCs w:val="20"/>
              </w:rPr>
              <w:t>Cyber Incident</w:t>
            </w:r>
            <w:r w:rsidRPr="002F1C10">
              <w:rPr>
                <w:rFonts w:cstheme="minorHAnsi"/>
                <w:i/>
                <w:iCs/>
                <w:sz w:val="20"/>
                <w:szCs w:val="20"/>
              </w:rPr>
              <w:t>?</w:t>
            </w:r>
          </w:p>
          <w:p w14:paraId="66FD35E2" w14:textId="3CDF3B29" w:rsidR="004E5A45" w:rsidRPr="002F1C10" w:rsidRDefault="006351C9" w:rsidP="00477499">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What are your </w:t>
            </w:r>
            <w:r w:rsidR="003F01DB" w:rsidRPr="002F1C10">
              <w:rPr>
                <w:rFonts w:cstheme="minorHAnsi"/>
                <w:i/>
                <w:iCs/>
                <w:sz w:val="20"/>
                <w:szCs w:val="20"/>
              </w:rPr>
              <w:t>‘</w:t>
            </w:r>
            <w:r w:rsidRPr="002F1C10">
              <w:rPr>
                <w:rFonts w:cstheme="minorHAnsi"/>
                <w:i/>
                <w:iCs/>
                <w:sz w:val="20"/>
                <w:szCs w:val="20"/>
              </w:rPr>
              <w:t>crown jewels</w:t>
            </w:r>
            <w:r w:rsidR="003F01DB" w:rsidRPr="002F1C10">
              <w:rPr>
                <w:rFonts w:cstheme="minorHAnsi"/>
                <w:i/>
                <w:iCs/>
                <w:sz w:val="20"/>
                <w:szCs w:val="20"/>
              </w:rPr>
              <w:t>’</w:t>
            </w:r>
            <w:r w:rsidRPr="002F1C10">
              <w:rPr>
                <w:rFonts w:cstheme="minorHAnsi"/>
                <w:i/>
                <w:iCs/>
                <w:sz w:val="20"/>
                <w:szCs w:val="20"/>
              </w:rPr>
              <w:t xml:space="preserve">? – data, systems, </w:t>
            </w:r>
            <w:r w:rsidR="00515D01" w:rsidRPr="002F1C10">
              <w:rPr>
                <w:rFonts w:cstheme="minorHAnsi"/>
                <w:i/>
                <w:iCs/>
                <w:sz w:val="20"/>
                <w:szCs w:val="20"/>
              </w:rPr>
              <w:t xml:space="preserve">business processes, key historic data, </w:t>
            </w:r>
            <w:r w:rsidRPr="002F1C10">
              <w:rPr>
                <w:rFonts w:cstheme="minorHAnsi"/>
                <w:i/>
                <w:iCs/>
                <w:sz w:val="20"/>
                <w:szCs w:val="20"/>
              </w:rPr>
              <w:t xml:space="preserve">people?  </w:t>
            </w:r>
            <w:r w:rsidR="002913CB" w:rsidRPr="002F1C10">
              <w:rPr>
                <w:rFonts w:cstheme="minorHAnsi"/>
                <w:i/>
                <w:iCs/>
                <w:sz w:val="20"/>
                <w:szCs w:val="20"/>
              </w:rPr>
              <w:t>Do you have any s</w:t>
            </w:r>
            <w:r w:rsidRPr="002F1C10">
              <w:rPr>
                <w:rFonts w:cstheme="minorHAnsi"/>
                <w:i/>
                <w:iCs/>
                <w:sz w:val="20"/>
                <w:szCs w:val="20"/>
              </w:rPr>
              <w:t>ingle points of failure?</w:t>
            </w:r>
            <w:r w:rsidR="00C55EFE" w:rsidRPr="002F1C10">
              <w:rPr>
                <w:rFonts w:cstheme="minorHAnsi"/>
                <w:i/>
                <w:iCs/>
                <w:sz w:val="20"/>
                <w:szCs w:val="20"/>
              </w:rPr>
              <w:t xml:space="preserve">  </w:t>
            </w:r>
            <w:r w:rsidR="004E5A45" w:rsidRPr="002F1C10">
              <w:rPr>
                <w:rFonts w:cstheme="minorHAnsi"/>
                <w:i/>
                <w:iCs/>
                <w:sz w:val="20"/>
                <w:szCs w:val="20"/>
              </w:rPr>
              <w:t xml:space="preserve">Could you rate them by importance - </w:t>
            </w:r>
            <w:r w:rsidR="00991D8B" w:rsidRPr="002F1C10">
              <w:rPr>
                <w:rFonts w:cstheme="minorHAnsi"/>
                <w:i/>
                <w:iCs/>
                <w:sz w:val="20"/>
                <w:szCs w:val="20"/>
              </w:rPr>
              <w:t>e.g.</w:t>
            </w:r>
            <w:r w:rsidR="004E5A45" w:rsidRPr="002F1C10">
              <w:rPr>
                <w:rFonts w:cstheme="minorHAnsi"/>
                <w:i/>
                <w:iCs/>
                <w:sz w:val="20"/>
                <w:szCs w:val="20"/>
              </w:rPr>
              <w:t xml:space="preserve"> platinum, gold, silver and bronze?</w:t>
            </w:r>
          </w:p>
          <w:p w14:paraId="533F99F9" w14:textId="1746AAF5" w:rsidR="006351C9" w:rsidRPr="002F1C10" w:rsidRDefault="006351C9" w:rsidP="00897868">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What are your priorities for recovery?  </w:t>
            </w:r>
            <w:r w:rsidR="0053645D" w:rsidRPr="002F1C10">
              <w:rPr>
                <w:rFonts w:cstheme="minorHAnsi"/>
                <w:i/>
                <w:iCs/>
                <w:sz w:val="20"/>
                <w:szCs w:val="20"/>
              </w:rPr>
              <w:t xml:space="preserve">How long can you manage without them?  </w:t>
            </w:r>
            <w:r w:rsidRPr="002F1C10">
              <w:rPr>
                <w:rFonts w:cstheme="minorHAnsi"/>
                <w:i/>
                <w:iCs/>
                <w:sz w:val="20"/>
                <w:szCs w:val="20"/>
              </w:rPr>
              <w:t>What gets recovered first</w:t>
            </w:r>
            <w:r w:rsidR="00AC290B" w:rsidRPr="002F1C10">
              <w:rPr>
                <w:rFonts w:cstheme="minorHAnsi"/>
                <w:i/>
                <w:iCs/>
                <w:sz w:val="20"/>
                <w:szCs w:val="20"/>
              </w:rPr>
              <w:t xml:space="preserve"> (e.g. platinum)</w:t>
            </w:r>
            <w:r w:rsidRPr="002F1C10">
              <w:rPr>
                <w:rFonts w:cstheme="minorHAnsi"/>
                <w:i/>
                <w:iCs/>
                <w:sz w:val="20"/>
                <w:szCs w:val="20"/>
              </w:rPr>
              <w:t xml:space="preserve">?  How long will it take to recover them?  </w:t>
            </w:r>
          </w:p>
          <w:p w14:paraId="4A02D699" w14:textId="77777777" w:rsidR="006351C9" w:rsidRPr="002F1C10" w:rsidRDefault="006351C9" w:rsidP="00897868">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Do you process any sensitive data?  Might you have also suffered a data breach?</w:t>
            </w:r>
          </w:p>
          <w:p w14:paraId="2ED75425" w14:textId="77777777" w:rsidR="006B13F1" w:rsidRPr="002F1C10" w:rsidRDefault="006B13F1" w:rsidP="006B13F1">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What can you put in place for your customers?</w:t>
            </w:r>
          </w:p>
          <w:p w14:paraId="69EF900F" w14:textId="69A09FE1" w:rsidR="006351C9" w:rsidRPr="002F1C10" w:rsidRDefault="006351C9" w:rsidP="00897868">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If your workaround involves writing </w:t>
            </w:r>
            <w:r w:rsidR="00C06D44" w:rsidRPr="002F1C10">
              <w:rPr>
                <w:rFonts w:cstheme="minorHAnsi"/>
                <w:i/>
                <w:iCs/>
                <w:sz w:val="20"/>
                <w:szCs w:val="20"/>
              </w:rPr>
              <w:t>things</w:t>
            </w:r>
            <w:r w:rsidRPr="002F1C10">
              <w:rPr>
                <w:rFonts w:cstheme="minorHAnsi"/>
                <w:i/>
                <w:iCs/>
                <w:sz w:val="20"/>
                <w:szCs w:val="20"/>
              </w:rPr>
              <w:t xml:space="preserve"> down on paper, how will you keep that secure?</w:t>
            </w:r>
          </w:p>
          <w:p w14:paraId="26767F8B" w14:textId="2A534828" w:rsidR="006351C9" w:rsidRPr="002F1C10" w:rsidRDefault="006351C9" w:rsidP="00897868">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Where would you </w:t>
            </w:r>
            <w:r w:rsidR="005F6A0C" w:rsidRPr="002F1C10">
              <w:rPr>
                <w:rFonts w:cstheme="minorHAnsi"/>
                <w:i/>
                <w:iCs/>
                <w:sz w:val="20"/>
                <w:szCs w:val="20"/>
              </w:rPr>
              <w:t>recover</w:t>
            </w:r>
            <w:r w:rsidRPr="002F1C10">
              <w:rPr>
                <w:rFonts w:cstheme="minorHAnsi"/>
                <w:i/>
                <w:iCs/>
                <w:sz w:val="20"/>
                <w:szCs w:val="20"/>
              </w:rPr>
              <w:t xml:space="preserve"> your data from?  </w:t>
            </w:r>
            <w:r w:rsidR="005F6A0C" w:rsidRPr="002F1C10">
              <w:rPr>
                <w:rFonts w:cstheme="minorHAnsi"/>
                <w:i/>
                <w:iCs/>
                <w:sz w:val="20"/>
                <w:szCs w:val="20"/>
              </w:rPr>
              <w:t>What’s your n</w:t>
            </w:r>
            <w:r w:rsidRPr="002F1C10">
              <w:rPr>
                <w:rFonts w:cstheme="minorHAnsi"/>
                <w:i/>
                <w:iCs/>
                <w:sz w:val="20"/>
                <w:szCs w:val="20"/>
              </w:rPr>
              <w:t>ext best source?</w:t>
            </w:r>
            <w:r w:rsidR="005F6A0C" w:rsidRPr="002F1C10">
              <w:rPr>
                <w:rFonts w:cstheme="minorHAnsi"/>
                <w:i/>
                <w:iCs/>
                <w:sz w:val="20"/>
                <w:szCs w:val="20"/>
              </w:rPr>
              <w:t xml:space="preserve"> </w:t>
            </w:r>
          </w:p>
          <w:p w14:paraId="2B07C725" w14:textId="09363C9B" w:rsidR="006351C9" w:rsidRPr="002F1C10" w:rsidRDefault="006351C9" w:rsidP="00897868">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Can you rely on </w:t>
            </w:r>
            <w:r w:rsidR="005F6A0C" w:rsidRPr="002F1C10">
              <w:rPr>
                <w:rFonts w:cstheme="minorHAnsi"/>
                <w:i/>
                <w:iCs/>
                <w:sz w:val="20"/>
                <w:szCs w:val="20"/>
              </w:rPr>
              <w:t xml:space="preserve">your </w:t>
            </w:r>
            <w:r w:rsidRPr="002F1C10">
              <w:rPr>
                <w:rFonts w:cstheme="minorHAnsi"/>
                <w:i/>
                <w:iCs/>
                <w:sz w:val="20"/>
                <w:szCs w:val="20"/>
              </w:rPr>
              <w:t>data? How will you know if your data has been corrupted?</w:t>
            </w:r>
          </w:p>
          <w:p w14:paraId="646FB380" w14:textId="2E510069" w:rsidR="006351C9" w:rsidRPr="002F1C10" w:rsidRDefault="006351C9" w:rsidP="00897868">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Who looks after your </w:t>
            </w:r>
            <w:r w:rsidR="005F6A0C" w:rsidRPr="002F1C10">
              <w:rPr>
                <w:rFonts w:cstheme="minorHAnsi"/>
                <w:i/>
                <w:iCs/>
                <w:sz w:val="20"/>
                <w:szCs w:val="20"/>
              </w:rPr>
              <w:t>p</w:t>
            </w:r>
            <w:r w:rsidRPr="002F1C10">
              <w:rPr>
                <w:rFonts w:cstheme="minorHAnsi"/>
                <w:i/>
                <w:iCs/>
                <w:sz w:val="20"/>
                <w:szCs w:val="20"/>
              </w:rPr>
              <w:t>ayments in and out? What arrangements do you have with suppliers and customers if payment systems go down?</w:t>
            </w:r>
          </w:p>
          <w:p w14:paraId="473D65BA" w14:textId="77777777" w:rsidR="006351C9" w:rsidRPr="002F1C10" w:rsidRDefault="006351C9" w:rsidP="00897868">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How will you manage and support your staff?  Can you pay them?</w:t>
            </w:r>
          </w:p>
          <w:p w14:paraId="19745E59" w14:textId="453B49D1" w:rsidR="006351C9" w:rsidRPr="002F1C10" w:rsidRDefault="006351C9" w:rsidP="00897868">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During an </w:t>
            </w:r>
            <w:r w:rsidR="00346FC5" w:rsidRPr="002F1C10">
              <w:rPr>
                <w:rFonts w:cstheme="minorHAnsi"/>
                <w:i/>
                <w:iCs/>
                <w:sz w:val="20"/>
                <w:szCs w:val="20"/>
              </w:rPr>
              <w:t>Incident</w:t>
            </w:r>
            <w:r w:rsidRPr="002F1C10">
              <w:rPr>
                <w:rFonts w:cstheme="minorHAnsi"/>
                <w:i/>
                <w:iCs/>
                <w:sz w:val="20"/>
                <w:szCs w:val="20"/>
              </w:rPr>
              <w:t xml:space="preserve"> you may need to buy a laptop / printer / mobile </w:t>
            </w:r>
            <w:r w:rsidR="004E47F5" w:rsidRPr="002F1C10">
              <w:rPr>
                <w:rFonts w:cstheme="minorHAnsi"/>
                <w:i/>
                <w:iCs/>
                <w:sz w:val="20"/>
                <w:szCs w:val="20"/>
              </w:rPr>
              <w:t xml:space="preserve">phone or even </w:t>
            </w:r>
            <w:r w:rsidR="003551BF" w:rsidRPr="002F1C10">
              <w:rPr>
                <w:rFonts w:cstheme="minorHAnsi"/>
                <w:i/>
                <w:iCs/>
                <w:sz w:val="20"/>
                <w:szCs w:val="20"/>
              </w:rPr>
              <w:t xml:space="preserve">expensive </w:t>
            </w:r>
            <w:r w:rsidR="00346FC5" w:rsidRPr="002F1C10">
              <w:rPr>
                <w:rFonts w:cstheme="minorHAnsi"/>
                <w:i/>
                <w:iCs/>
                <w:sz w:val="20"/>
                <w:szCs w:val="20"/>
              </w:rPr>
              <w:t>Incident</w:t>
            </w:r>
            <w:r w:rsidR="004E47F5" w:rsidRPr="002F1C10">
              <w:rPr>
                <w:rFonts w:cstheme="minorHAnsi"/>
                <w:i/>
                <w:iCs/>
                <w:sz w:val="20"/>
                <w:szCs w:val="20"/>
              </w:rPr>
              <w:t xml:space="preserve"> response services</w:t>
            </w:r>
            <w:r w:rsidRPr="002F1C10">
              <w:rPr>
                <w:rFonts w:cstheme="minorHAnsi"/>
                <w:i/>
                <w:iCs/>
                <w:sz w:val="20"/>
                <w:szCs w:val="20"/>
              </w:rPr>
              <w:t xml:space="preserve">.  Who can spend money? How?  </w:t>
            </w:r>
          </w:p>
          <w:p w14:paraId="3B49859F" w14:textId="060C6044" w:rsidR="006351C9" w:rsidRPr="002F1C10" w:rsidRDefault="006351C9" w:rsidP="00897868">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What about your ‘non-IT’ suppliers – THEIR cyber resilience? (Your supply chain).  What if THEY have a </w:t>
            </w:r>
            <w:r w:rsidR="00346FC5" w:rsidRPr="002F1C10">
              <w:rPr>
                <w:rFonts w:cstheme="minorHAnsi"/>
                <w:i/>
                <w:iCs/>
                <w:sz w:val="20"/>
                <w:szCs w:val="20"/>
              </w:rPr>
              <w:t>Cyber Incident</w:t>
            </w:r>
            <w:r w:rsidRPr="002F1C10">
              <w:rPr>
                <w:rFonts w:cstheme="minorHAnsi"/>
                <w:i/>
                <w:iCs/>
                <w:sz w:val="20"/>
                <w:szCs w:val="20"/>
              </w:rPr>
              <w:t>?  Include your landlords in your thinking – you might get locked out or have no electricity or internet.</w:t>
            </w:r>
          </w:p>
          <w:p w14:paraId="4F82E491" w14:textId="31808690" w:rsidR="00C838DE" w:rsidRPr="002F1C10" w:rsidRDefault="00C838DE" w:rsidP="00C838DE">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lastRenderedPageBreak/>
              <w:t>How would you accept st</w:t>
            </w:r>
            <w:r w:rsidR="00F15BCD" w:rsidRPr="002F1C10">
              <w:rPr>
                <w:rFonts w:cstheme="minorHAnsi"/>
                <w:i/>
                <w:iCs/>
                <w:sz w:val="20"/>
                <w:szCs w:val="20"/>
              </w:rPr>
              <w:t>o</w:t>
            </w:r>
            <w:r w:rsidRPr="002F1C10">
              <w:rPr>
                <w:rFonts w:cstheme="minorHAnsi"/>
                <w:i/>
                <w:iCs/>
                <w:sz w:val="20"/>
                <w:szCs w:val="20"/>
              </w:rPr>
              <w:t>ck deliveries into your warehouse</w:t>
            </w:r>
            <w:r w:rsidR="00ED7DD6" w:rsidRPr="002F1C10">
              <w:rPr>
                <w:rFonts w:cstheme="minorHAnsi"/>
                <w:i/>
                <w:iCs/>
                <w:sz w:val="20"/>
                <w:szCs w:val="20"/>
              </w:rPr>
              <w:t xml:space="preserve"> or fulfil orders</w:t>
            </w:r>
            <w:r w:rsidRPr="002F1C10">
              <w:rPr>
                <w:rFonts w:cstheme="minorHAnsi"/>
                <w:i/>
                <w:iCs/>
                <w:sz w:val="20"/>
                <w:szCs w:val="20"/>
              </w:rPr>
              <w:t>?</w:t>
            </w:r>
          </w:p>
          <w:p w14:paraId="12573DE9" w14:textId="77777777" w:rsidR="00C838DE" w:rsidRPr="002F1C10" w:rsidRDefault="00C838DE" w:rsidP="00C838DE">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What do your (different) stakeholders really value and can you continue to provide that?</w:t>
            </w:r>
          </w:p>
          <w:p w14:paraId="37EEBEE1" w14:textId="0724CB2D" w:rsidR="00C838DE" w:rsidRPr="002F1C10" w:rsidRDefault="00C838DE" w:rsidP="00C838DE">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What 3rd party services do you rely upon being in place?  Don’t just think IT, </w:t>
            </w:r>
            <w:r w:rsidR="000B4F38" w:rsidRPr="002F1C10">
              <w:rPr>
                <w:rFonts w:cstheme="minorHAnsi"/>
                <w:i/>
                <w:iCs/>
                <w:sz w:val="20"/>
                <w:szCs w:val="20"/>
              </w:rPr>
              <w:t>e.g.</w:t>
            </w:r>
            <w:r w:rsidRPr="002F1C10">
              <w:rPr>
                <w:rFonts w:cstheme="minorHAnsi"/>
                <w:i/>
                <w:iCs/>
                <w:sz w:val="20"/>
                <w:szCs w:val="20"/>
              </w:rPr>
              <w:t xml:space="preserve"> logistics partners</w:t>
            </w:r>
          </w:p>
          <w:p w14:paraId="42EA0A43" w14:textId="77777777" w:rsidR="00C838DE" w:rsidRPr="002F1C10" w:rsidRDefault="00C838DE" w:rsidP="00C838DE">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What contractual obligations do you have to others?</w:t>
            </w:r>
          </w:p>
          <w:p w14:paraId="54DA1469" w14:textId="4E0D19F9" w:rsidR="00C838DE" w:rsidRPr="002F1C10" w:rsidRDefault="00C838DE" w:rsidP="00C838DE">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Who is going to examine lessons learned after the </w:t>
            </w:r>
            <w:r w:rsidR="00346FC5" w:rsidRPr="002F1C10">
              <w:rPr>
                <w:rFonts w:cstheme="minorHAnsi"/>
                <w:i/>
                <w:iCs/>
                <w:sz w:val="20"/>
                <w:szCs w:val="20"/>
              </w:rPr>
              <w:t>Incident</w:t>
            </w:r>
            <w:r w:rsidRPr="002F1C10">
              <w:rPr>
                <w:rFonts w:cstheme="minorHAnsi"/>
                <w:i/>
                <w:iCs/>
                <w:sz w:val="20"/>
                <w:szCs w:val="20"/>
              </w:rPr>
              <w:t>?  What will they need to know?  Is that being captured?</w:t>
            </w:r>
          </w:p>
          <w:p w14:paraId="555F047A" w14:textId="3C87D160" w:rsidR="00C838DE" w:rsidRPr="002F1C10" w:rsidRDefault="00C838DE" w:rsidP="00C838DE">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Who will manage any offers of help? How will </w:t>
            </w:r>
            <w:r w:rsidR="00170852" w:rsidRPr="002F1C10">
              <w:rPr>
                <w:rFonts w:cstheme="minorHAnsi"/>
                <w:i/>
                <w:iCs/>
                <w:sz w:val="20"/>
                <w:szCs w:val="20"/>
              </w:rPr>
              <w:t xml:space="preserve">you </w:t>
            </w:r>
            <w:r w:rsidRPr="002F1C10">
              <w:rPr>
                <w:rFonts w:cstheme="minorHAnsi"/>
                <w:i/>
                <w:iCs/>
                <w:sz w:val="20"/>
                <w:szCs w:val="20"/>
              </w:rPr>
              <w:t>understand what they can offer?</w:t>
            </w:r>
          </w:p>
          <w:p w14:paraId="11E48262" w14:textId="087C2199" w:rsidR="00F15BCD" w:rsidRPr="002F1C10" w:rsidRDefault="00F15BCD" w:rsidP="00F15BCD">
            <w:pPr>
              <w:pStyle w:val="ListParagraph"/>
              <w:numPr>
                <w:ilvl w:val="0"/>
                <w:numId w:val="29"/>
              </w:numPr>
              <w:spacing w:before="240" w:after="240"/>
              <w:contextualSpacing w:val="0"/>
              <w:rPr>
                <w:rFonts w:cstheme="minorHAnsi"/>
                <w:i/>
                <w:iCs/>
                <w:sz w:val="20"/>
                <w:szCs w:val="20"/>
              </w:rPr>
            </w:pPr>
            <w:r w:rsidRPr="002F1C10">
              <w:rPr>
                <w:rFonts w:cstheme="minorHAnsi"/>
                <w:i/>
                <w:iCs/>
                <w:sz w:val="20"/>
                <w:szCs w:val="20"/>
              </w:rPr>
              <w:t xml:space="preserve">Many high-profile </w:t>
            </w:r>
            <w:r w:rsidR="00346FC5" w:rsidRPr="002F1C10">
              <w:rPr>
                <w:rFonts w:cstheme="minorHAnsi"/>
                <w:i/>
                <w:iCs/>
                <w:sz w:val="20"/>
                <w:szCs w:val="20"/>
              </w:rPr>
              <w:t>Incident</w:t>
            </w:r>
            <w:r w:rsidRPr="002F1C10">
              <w:rPr>
                <w:rFonts w:cstheme="minorHAnsi"/>
                <w:i/>
                <w:iCs/>
                <w:sz w:val="20"/>
                <w:szCs w:val="20"/>
              </w:rPr>
              <w:t xml:space="preserve">s have happened ‘out of hours’.  What if key staff members are on holiday / jury service / maternity? </w:t>
            </w:r>
            <w:r w:rsidR="00FB0D6D" w:rsidRPr="002F1C10">
              <w:rPr>
                <w:rFonts w:cstheme="minorHAnsi"/>
                <w:i/>
                <w:iCs/>
                <w:sz w:val="20"/>
                <w:szCs w:val="20"/>
              </w:rPr>
              <w:t>Is your business usually</w:t>
            </w:r>
            <w:r w:rsidR="001C7DBF" w:rsidRPr="002F1C10">
              <w:rPr>
                <w:rFonts w:cstheme="minorHAnsi"/>
                <w:i/>
                <w:iCs/>
                <w:sz w:val="20"/>
                <w:szCs w:val="20"/>
              </w:rPr>
              <w:t xml:space="preserve"> affected by</w:t>
            </w:r>
            <w:r w:rsidRPr="002F1C10">
              <w:rPr>
                <w:rFonts w:cstheme="minorHAnsi"/>
                <w:i/>
                <w:iCs/>
                <w:sz w:val="20"/>
                <w:szCs w:val="20"/>
              </w:rPr>
              <w:t xml:space="preserve"> seasonal factors </w:t>
            </w:r>
            <w:r w:rsidR="001C7DBF" w:rsidRPr="002F1C10">
              <w:rPr>
                <w:rFonts w:cstheme="minorHAnsi"/>
                <w:i/>
                <w:iCs/>
                <w:sz w:val="20"/>
                <w:szCs w:val="20"/>
              </w:rPr>
              <w:t xml:space="preserve">that would raise </w:t>
            </w:r>
            <w:r w:rsidRPr="002F1C10">
              <w:rPr>
                <w:rFonts w:cstheme="minorHAnsi"/>
                <w:i/>
                <w:iCs/>
                <w:sz w:val="20"/>
                <w:szCs w:val="20"/>
              </w:rPr>
              <w:t>additional concerns?</w:t>
            </w:r>
          </w:p>
          <w:p w14:paraId="70E6957C" w14:textId="2C21497D" w:rsidR="00F15BCD" w:rsidRPr="002F1C10" w:rsidRDefault="00C838DE" w:rsidP="00F15BCD">
            <w:pPr>
              <w:pStyle w:val="ListParagraph"/>
              <w:numPr>
                <w:ilvl w:val="0"/>
                <w:numId w:val="29"/>
              </w:numPr>
              <w:spacing w:before="240"/>
              <w:contextualSpacing w:val="0"/>
              <w:rPr>
                <w:rFonts w:cstheme="minorHAnsi"/>
                <w:i/>
                <w:iCs/>
                <w:sz w:val="20"/>
                <w:szCs w:val="20"/>
              </w:rPr>
            </w:pPr>
            <w:r w:rsidRPr="002F1C10">
              <w:rPr>
                <w:rFonts w:cstheme="minorHAnsi"/>
                <w:i/>
                <w:iCs/>
                <w:sz w:val="20"/>
                <w:szCs w:val="20"/>
              </w:rPr>
              <w:t xml:space="preserve">Will you convene a ‘recovery board’ to direct your response to the </w:t>
            </w:r>
            <w:r w:rsidR="00346FC5" w:rsidRPr="002F1C10">
              <w:rPr>
                <w:rFonts w:cstheme="minorHAnsi"/>
                <w:i/>
                <w:iCs/>
                <w:sz w:val="20"/>
                <w:szCs w:val="20"/>
              </w:rPr>
              <w:t>Incident</w:t>
            </w:r>
            <w:r w:rsidRPr="002F1C10">
              <w:rPr>
                <w:rFonts w:cstheme="minorHAnsi"/>
                <w:i/>
                <w:iCs/>
                <w:sz w:val="20"/>
                <w:szCs w:val="20"/>
              </w:rPr>
              <w:t>?</w:t>
            </w:r>
            <w:r w:rsidR="00F15BCD" w:rsidRPr="002F1C10">
              <w:rPr>
                <w:rFonts w:cstheme="minorHAnsi"/>
                <w:i/>
                <w:iCs/>
                <w:sz w:val="20"/>
                <w:szCs w:val="20"/>
              </w:rPr>
              <w:t xml:space="preserve"> </w:t>
            </w:r>
          </w:p>
          <w:p w14:paraId="0A471BF7" w14:textId="2187C6E9" w:rsidR="00F15BCD" w:rsidRPr="002F1C10" w:rsidRDefault="00F15BCD" w:rsidP="00F15BCD">
            <w:pPr>
              <w:pStyle w:val="ListParagraph"/>
              <w:numPr>
                <w:ilvl w:val="0"/>
                <w:numId w:val="29"/>
              </w:numPr>
              <w:spacing w:before="240"/>
              <w:contextualSpacing w:val="0"/>
              <w:rPr>
                <w:rFonts w:cstheme="minorHAnsi"/>
                <w:i/>
                <w:iCs/>
                <w:sz w:val="20"/>
                <w:szCs w:val="20"/>
              </w:rPr>
            </w:pPr>
            <w:r w:rsidRPr="002F1C10">
              <w:rPr>
                <w:rFonts w:cstheme="minorHAnsi"/>
                <w:i/>
                <w:iCs/>
                <w:sz w:val="20"/>
                <w:szCs w:val="20"/>
              </w:rPr>
              <w:t xml:space="preserve">Do you have emergency staffing protocols in place? </w:t>
            </w:r>
          </w:p>
          <w:p w14:paraId="65087A11" w14:textId="3922704C" w:rsidR="00F15BCD" w:rsidRPr="002F1C10" w:rsidRDefault="00F15BCD" w:rsidP="00F15BCD">
            <w:pPr>
              <w:pStyle w:val="ListParagraph"/>
              <w:numPr>
                <w:ilvl w:val="0"/>
                <w:numId w:val="39"/>
              </w:numPr>
              <w:spacing w:after="240"/>
              <w:rPr>
                <w:rFonts w:cstheme="minorHAnsi"/>
                <w:i/>
                <w:iCs/>
                <w:sz w:val="20"/>
                <w:szCs w:val="20"/>
              </w:rPr>
            </w:pPr>
            <w:r w:rsidRPr="002F1C10">
              <w:rPr>
                <w:rFonts w:cstheme="minorHAnsi"/>
                <w:i/>
                <w:iCs/>
                <w:sz w:val="20"/>
                <w:szCs w:val="20"/>
              </w:rPr>
              <w:t xml:space="preserve">What are your </w:t>
            </w:r>
            <w:r w:rsidR="001F6352" w:rsidRPr="002F1C10">
              <w:rPr>
                <w:rFonts w:cstheme="minorHAnsi"/>
                <w:i/>
                <w:iCs/>
                <w:sz w:val="20"/>
                <w:szCs w:val="20"/>
              </w:rPr>
              <w:t>business-critical</w:t>
            </w:r>
            <w:r w:rsidRPr="002F1C10">
              <w:rPr>
                <w:rFonts w:cstheme="minorHAnsi"/>
                <w:i/>
                <w:iCs/>
                <w:sz w:val="20"/>
                <w:szCs w:val="20"/>
              </w:rPr>
              <w:t xml:space="preserve"> roles / tasks?</w:t>
            </w:r>
          </w:p>
          <w:p w14:paraId="113FC5E1" w14:textId="77777777" w:rsidR="00F15BCD" w:rsidRPr="002F1C10" w:rsidRDefault="00F15BCD" w:rsidP="00F15BCD">
            <w:pPr>
              <w:pStyle w:val="ListParagraph"/>
              <w:numPr>
                <w:ilvl w:val="0"/>
                <w:numId w:val="39"/>
              </w:numPr>
              <w:spacing w:after="240"/>
              <w:rPr>
                <w:rFonts w:cstheme="minorHAnsi"/>
                <w:i/>
                <w:iCs/>
                <w:sz w:val="20"/>
                <w:szCs w:val="20"/>
              </w:rPr>
            </w:pPr>
            <w:r w:rsidRPr="002F1C10">
              <w:rPr>
                <w:rFonts w:cstheme="minorHAnsi"/>
                <w:i/>
                <w:iCs/>
                <w:sz w:val="20"/>
                <w:szCs w:val="20"/>
              </w:rPr>
              <w:t xml:space="preserve">Who is going to be responsible for what? </w:t>
            </w:r>
          </w:p>
          <w:p w14:paraId="56970B33" w14:textId="77777777" w:rsidR="00F15BCD" w:rsidRPr="002F1C10" w:rsidRDefault="00F15BCD" w:rsidP="00F15BCD">
            <w:pPr>
              <w:pStyle w:val="ListParagraph"/>
              <w:numPr>
                <w:ilvl w:val="0"/>
                <w:numId w:val="39"/>
              </w:numPr>
              <w:spacing w:after="240"/>
              <w:rPr>
                <w:rFonts w:cstheme="minorHAnsi"/>
                <w:i/>
                <w:iCs/>
                <w:sz w:val="20"/>
                <w:szCs w:val="20"/>
              </w:rPr>
            </w:pPr>
            <w:r w:rsidRPr="002F1C10">
              <w:rPr>
                <w:rFonts w:cstheme="minorHAnsi"/>
                <w:i/>
                <w:iCs/>
                <w:sz w:val="20"/>
                <w:szCs w:val="20"/>
              </w:rPr>
              <w:t xml:space="preserve"> Is that the same as their usual role?  </w:t>
            </w:r>
          </w:p>
          <w:p w14:paraId="7B9581C9" w14:textId="51598D19" w:rsidR="00F15BCD" w:rsidRPr="002F1C10" w:rsidRDefault="00F15BCD" w:rsidP="00F15BCD">
            <w:pPr>
              <w:pStyle w:val="ListParagraph"/>
              <w:numPr>
                <w:ilvl w:val="0"/>
                <w:numId w:val="39"/>
              </w:numPr>
              <w:spacing w:after="240"/>
              <w:rPr>
                <w:rFonts w:cstheme="minorHAnsi"/>
                <w:i/>
                <w:iCs/>
                <w:sz w:val="20"/>
                <w:szCs w:val="20"/>
              </w:rPr>
            </w:pPr>
            <w:r w:rsidRPr="002F1C10">
              <w:rPr>
                <w:rFonts w:cstheme="minorHAnsi"/>
                <w:i/>
                <w:iCs/>
                <w:sz w:val="20"/>
                <w:szCs w:val="20"/>
              </w:rPr>
              <w:t xml:space="preserve">Who is going to keep a log of key decisions made during the </w:t>
            </w:r>
            <w:r w:rsidR="00346FC5" w:rsidRPr="002F1C10">
              <w:rPr>
                <w:rFonts w:cstheme="minorHAnsi"/>
                <w:i/>
                <w:iCs/>
                <w:sz w:val="20"/>
                <w:szCs w:val="20"/>
              </w:rPr>
              <w:t>Incident</w:t>
            </w:r>
            <w:r w:rsidRPr="002F1C10">
              <w:rPr>
                <w:rFonts w:cstheme="minorHAnsi"/>
                <w:i/>
                <w:iCs/>
                <w:sz w:val="20"/>
                <w:szCs w:val="20"/>
              </w:rPr>
              <w:t xml:space="preserve"> response? </w:t>
            </w:r>
          </w:p>
          <w:p w14:paraId="31A0E931" w14:textId="77777777" w:rsidR="00F15BCD" w:rsidRPr="002F1C10" w:rsidRDefault="00F15BCD" w:rsidP="00F15BCD">
            <w:pPr>
              <w:pStyle w:val="ListParagraph"/>
              <w:numPr>
                <w:ilvl w:val="0"/>
                <w:numId w:val="39"/>
              </w:numPr>
              <w:spacing w:after="240"/>
              <w:rPr>
                <w:rFonts w:cstheme="minorHAnsi"/>
                <w:i/>
                <w:iCs/>
                <w:sz w:val="20"/>
                <w:szCs w:val="20"/>
              </w:rPr>
            </w:pPr>
            <w:r w:rsidRPr="002F1C10">
              <w:rPr>
                <w:rFonts w:cstheme="minorHAnsi"/>
                <w:i/>
                <w:iCs/>
                <w:sz w:val="20"/>
                <w:szCs w:val="20"/>
              </w:rPr>
              <w:t xml:space="preserve">What’s the chain of command?  </w:t>
            </w:r>
          </w:p>
          <w:p w14:paraId="051EC94E" w14:textId="77777777" w:rsidR="00F15BCD" w:rsidRPr="002F1C10" w:rsidRDefault="00F15BCD" w:rsidP="00F15BCD">
            <w:pPr>
              <w:pStyle w:val="ListParagraph"/>
              <w:numPr>
                <w:ilvl w:val="0"/>
                <w:numId w:val="39"/>
              </w:numPr>
              <w:spacing w:after="240"/>
              <w:rPr>
                <w:rFonts w:cstheme="minorHAnsi"/>
                <w:i/>
                <w:iCs/>
                <w:sz w:val="20"/>
                <w:szCs w:val="20"/>
              </w:rPr>
            </w:pPr>
            <w:r w:rsidRPr="002F1C10">
              <w:rPr>
                <w:rFonts w:cstheme="minorHAnsi"/>
                <w:i/>
                <w:iCs/>
                <w:sz w:val="20"/>
                <w:szCs w:val="20"/>
              </w:rPr>
              <w:t xml:space="preserve">Where do staff get reliable information from?  </w:t>
            </w:r>
          </w:p>
          <w:p w14:paraId="091D7A46" w14:textId="1A07302E" w:rsidR="00F15BCD" w:rsidRPr="002F1C10" w:rsidRDefault="00F15BCD" w:rsidP="00F15BCD">
            <w:pPr>
              <w:pStyle w:val="ListParagraph"/>
              <w:numPr>
                <w:ilvl w:val="0"/>
                <w:numId w:val="39"/>
              </w:numPr>
              <w:spacing w:after="240"/>
              <w:rPr>
                <w:rFonts w:cstheme="minorHAnsi"/>
                <w:i/>
                <w:iCs/>
                <w:sz w:val="20"/>
                <w:szCs w:val="20"/>
              </w:rPr>
            </w:pPr>
            <w:r w:rsidRPr="002F1C10">
              <w:rPr>
                <w:rFonts w:cstheme="minorHAnsi"/>
                <w:i/>
                <w:iCs/>
                <w:sz w:val="20"/>
                <w:szCs w:val="20"/>
              </w:rPr>
              <w:t xml:space="preserve">Are colleagues aware of this in advance of an </w:t>
            </w:r>
            <w:r w:rsidR="00346FC5" w:rsidRPr="002F1C10">
              <w:rPr>
                <w:rFonts w:cstheme="minorHAnsi"/>
                <w:i/>
                <w:iCs/>
                <w:sz w:val="20"/>
                <w:szCs w:val="20"/>
              </w:rPr>
              <w:t>Incident</w:t>
            </w:r>
            <w:r w:rsidRPr="002F1C10">
              <w:rPr>
                <w:rFonts w:cstheme="minorHAnsi"/>
                <w:i/>
                <w:iCs/>
                <w:sz w:val="20"/>
                <w:szCs w:val="20"/>
              </w:rPr>
              <w:t xml:space="preserve">? </w:t>
            </w:r>
          </w:p>
          <w:p w14:paraId="5134CBB7" w14:textId="113DA3FB" w:rsidR="003405D9" w:rsidRPr="002F1C10" w:rsidRDefault="00F15BCD" w:rsidP="003405D9">
            <w:pPr>
              <w:pStyle w:val="ListParagraph"/>
              <w:numPr>
                <w:ilvl w:val="0"/>
                <w:numId w:val="39"/>
              </w:numPr>
              <w:spacing w:after="240"/>
              <w:rPr>
                <w:rFonts w:cstheme="minorHAnsi"/>
                <w:i/>
                <w:iCs/>
                <w:sz w:val="20"/>
                <w:szCs w:val="20"/>
              </w:rPr>
            </w:pPr>
            <w:r w:rsidRPr="002F1C10">
              <w:rPr>
                <w:rFonts w:cstheme="minorHAnsi"/>
                <w:i/>
                <w:iCs/>
                <w:sz w:val="20"/>
                <w:szCs w:val="20"/>
              </w:rPr>
              <w:t>Consider holding on to staff about to leave and brining new starters in sooner.  Any recent retirees that might be able to help</w:t>
            </w:r>
          </w:p>
          <w:p w14:paraId="04C883C4" w14:textId="77777777" w:rsidR="00F16E20" w:rsidRPr="002F1C10" w:rsidRDefault="00F16E20" w:rsidP="00F16E20">
            <w:pPr>
              <w:pStyle w:val="ListParagraph"/>
              <w:spacing w:after="240"/>
              <w:ind w:left="1080"/>
              <w:rPr>
                <w:rFonts w:cstheme="minorHAnsi"/>
                <w:i/>
                <w:iCs/>
                <w:sz w:val="20"/>
                <w:szCs w:val="20"/>
              </w:rPr>
            </w:pPr>
          </w:p>
          <w:p w14:paraId="03D40A36" w14:textId="2118FD46" w:rsidR="00DD4E7E" w:rsidRPr="002F1C10" w:rsidRDefault="003405D9" w:rsidP="00D846BF">
            <w:pPr>
              <w:pStyle w:val="ListParagraph"/>
              <w:numPr>
                <w:ilvl w:val="0"/>
                <w:numId w:val="29"/>
              </w:numPr>
              <w:spacing w:before="240"/>
              <w:contextualSpacing w:val="0"/>
              <w:rPr>
                <w:rFonts w:cstheme="minorHAnsi"/>
                <w:i/>
                <w:iCs/>
                <w:sz w:val="20"/>
                <w:szCs w:val="20"/>
              </w:rPr>
            </w:pPr>
            <w:r w:rsidRPr="002F1C10">
              <w:rPr>
                <w:rFonts w:cstheme="minorHAnsi"/>
                <w:i/>
                <w:iCs/>
                <w:sz w:val="20"/>
                <w:szCs w:val="20"/>
              </w:rPr>
              <w:t xml:space="preserve">How will you know if your </w:t>
            </w:r>
            <w:r w:rsidR="00346FC5" w:rsidRPr="002F1C10">
              <w:rPr>
                <w:rFonts w:cstheme="minorHAnsi"/>
                <w:i/>
                <w:iCs/>
                <w:sz w:val="20"/>
                <w:szCs w:val="20"/>
              </w:rPr>
              <w:t>Incident</w:t>
            </w:r>
            <w:r w:rsidRPr="002F1C10">
              <w:rPr>
                <w:rFonts w:cstheme="minorHAnsi"/>
                <w:i/>
                <w:iCs/>
                <w:sz w:val="20"/>
                <w:szCs w:val="20"/>
              </w:rPr>
              <w:t xml:space="preserve"> response is working? </w:t>
            </w:r>
          </w:p>
          <w:p w14:paraId="31F65CCE" w14:textId="79E5E6CC" w:rsidR="00D846BF" w:rsidRPr="002F1C10" w:rsidRDefault="00D846BF" w:rsidP="00D846BF">
            <w:pPr>
              <w:spacing w:before="240"/>
              <w:ind w:left="360"/>
              <w:rPr>
                <w:rFonts w:cstheme="minorHAnsi"/>
                <w:i/>
                <w:iCs/>
                <w:sz w:val="20"/>
                <w:szCs w:val="20"/>
              </w:rPr>
            </w:pPr>
          </w:p>
        </w:tc>
      </w:tr>
    </w:tbl>
    <w:p w14:paraId="13327BCE" w14:textId="77777777" w:rsidR="00D846BF" w:rsidRPr="002F1C10" w:rsidRDefault="00D846BF" w:rsidP="008B5F34">
      <w:pPr>
        <w:pStyle w:val="Heading1"/>
        <w:rPr>
          <w:rFonts w:asciiTheme="minorHAnsi" w:hAnsiTheme="minorHAnsi" w:cstheme="minorHAnsi"/>
        </w:rPr>
      </w:pPr>
    </w:p>
    <w:p w14:paraId="0E8BC5EB" w14:textId="77777777" w:rsidR="00D846BF" w:rsidRPr="002F1C10" w:rsidRDefault="00D846BF">
      <w:pPr>
        <w:rPr>
          <w:rFonts w:eastAsiaTheme="majorEastAsia" w:cstheme="minorHAnsi"/>
          <w:color w:val="2F5496" w:themeColor="accent1" w:themeShade="BF"/>
          <w:sz w:val="32"/>
          <w:szCs w:val="32"/>
        </w:rPr>
      </w:pPr>
      <w:r w:rsidRPr="002F1C10">
        <w:rPr>
          <w:rFonts w:cstheme="minorHAnsi"/>
        </w:rPr>
        <w:br w:type="page"/>
      </w:r>
    </w:p>
    <w:p w14:paraId="70BFC3BF" w14:textId="517C64C6" w:rsidR="00BA7561" w:rsidRPr="002F1C10" w:rsidRDefault="00BA7561" w:rsidP="008B5F34">
      <w:pPr>
        <w:pStyle w:val="Heading1"/>
        <w:rPr>
          <w:rFonts w:asciiTheme="minorHAnsi" w:hAnsiTheme="minorHAnsi" w:cstheme="minorHAnsi"/>
        </w:rPr>
      </w:pPr>
      <w:bookmarkStart w:id="6" w:name="_Toc109297031"/>
      <w:r w:rsidRPr="002F1C10">
        <w:rPr>
          <w:rFonts w:asciiTheme="minorHAnsi" w:hAnsiTheme="minorHAnsi" w:cstheme="minorHAnsi"/>
        </w:rPr>
        <w:lastRenderedPageBreak/>
        <w:t>Communications</w:t>
      </w:r>
      <w:bookmarkEnd w:id="6"/>
    </w:p>
    <w:p w14:paraId="10945561" w14:textId="4C605120" w:rsidR="008B5F34" w:rsidRPr="002F1C10" w:rsidRDefault="008B5F34" w:rsidP="008B5F34">
      <w:pPr>
        <w:spacing w:before="120" w:after="120"/>
        <w:rPr>
          <w:rFonts w:cstheme="minorHAnsi"/>
          <w:b/>
          <w:bCs/>
          <w:sz w:val="20"/>
          <w:szCs w:val="20"/>
        </w:rPr>
      </w:pPr>
      <w:r w:rsidRPr="002F1C10">
        <w:rPr>
          <w:rFonts w:cstheme="minorHAnsi"/>
          <w:b/>
          <w:bCs/>
          <w:sz w:val="20"/>
          <w:szCs w:val="20"/>
        </w:rPr>
        <w:t xml:space="preserve">Do you have a </w:t>
      </w:r>
      <w:r w:rsidR="000C2343" w:rsidRPr="002F1C10">
        <w:rPr>
          <w:rFonts w:cstheme="minorHAnsi"/>
          <w:b/>
          <w:bCs/>
          <w:sz w:val="20"/>
          <w:szCs w:val="20"/>
        </w:rPr>
        <w:t xml:space="preserve">Communication Plan </w:t>
      </w:r>
      <w:r w:rsidRPr="002F1C10">
        <w:rPr>
          <w:rFonts w:cstheme="minorHAnsi"/>
          <w:b/>
          <w:bCs/>
          <w:sz w:val="20"/>
          <w:szCs w:val="20"/>
        </w:rPr>
        <w:t xml:space="preserve">for a </w:t>
      </w:r>
      <w:r w:rsidR="00346FC5" w:rsidRPr="002F1C10">
        <w:rPr>
          <w:rFonts w:cstheme="minorHAnsi"/>
          <w:b/>
          <w:bCs/>
          <w:sz w:val="20"/>
          <w:szCs w:val="20"/>
        </w:rPr>
        <w:t>Cyber Incident</w:t>
      </w:r>
      <w:r w:rsidRPr="002F1C10">
        <w:rPr>
          <w:rFonts w:cstheme="minorHAnsi"/>
          <w:b/>
          <w:bCs/>
          <w:sz w:val="20"/>
          <w:szCs w:val="20"/>
        </w:rPr>
        <w:t>?</w:t>
      </w:r>
    </w:p>
    <w:p w14:paraId="6C12584E" w14:textId="13A8776E" w:rsidR="008B5F34" w:rsidRPr="002F1C10" w:rsidRDefault="008B5F34" w:rsidP="008B5F34">
      <w:pPr>
        <w:rPr>
          <w:rFonts w:cstheme="minorHAnsi"/>
          <w:i/>
          <w:iCs/>
          <w:sz w:val="20"/>
          <w:szCs w:val="20"/>
        </w:rPr>
      </w:pPr>
      <w:r w:rsidRPr="002F1C10">
        <w:rPr>
          <w:rFonts w:cstheme="minorHAnsi"/>
          <w:i/>
          <w:iCs/>
          <w:sz w:val="20"/>
          <w:szCs w:val="20"/>
        </w:rPr>
        <w:t xml:space="preserve">Think of this like a plan you would have for communicating if there had been a fire in </w:t>
      </w:r>
      <w:r w:rsidR="00AD0689" w:rsidRPr="002F1C10">
        <w:rPr>
          <w:rFonts w:cstheme="minorHAnsi"/>
          <w:i/>
          <w:iCs/>
          <w:sz w:val="20"/>
          <w:szCs w:val="20"/>
        </w:rPr>
        <w:t>your building</w:t>
      </w:r>
      <w:r w:rsidRPr="002F1C10">
        <w:rPr>
          <w:rFonts w:cstheme="minorHAnsi"/>
          <w:i/>
          <w:iCs/>
          <w:sz w:val="20"/>
          <w:szCs w:val="20"/>
        </w:rPr>
        <w:t xml:space="preserve">. You should assume that during this time you could have severely limited or no access to phones and email. You should also consider how you communicate with staff, </w:t>
      </w:r>
      <w:r w:rsidR="0080204D" w:rsidRPr="002F1C10">
        <w:rPr>
          <w:rFonts w:cstheme="minorHAnsi"/>
          <w:i/>
          <w:iCs/>
          <w:sz w:val="20"/>
          <w:szCs w:val="20"/>
        </w:rPr>
        <w:t>customers and</w:t>
      </w:r>
      <w:r w:rsidRPr="002F1C10">
        <w:rPr>
          <w:rFonts w:cstheme="minorHAnsi"/>
          <w:i/>
          <w:iCs/>
          <w:sz w:val="20"/>
          <w:szCs w:val="20"/>
        </w:rPr>
        <w:t xml:space="preserve"> the media during a </w:t>
      </w:r>
      <w:r w:rsidR="00346FC5" w:rsidRPr="002F1C10">
        <w:rPr>
          <w:rFonts w:cstheme="minorHAnsi"/>
          <w:i/>
          <w:iCs/>
          <w:sz w:val="20"/>
          <w:szCs w:val="20"/>
        </w:rPr>
        <w:t>Cyber Incident</w:t>
      </w:r>
      <w:r w:rsidRPr="002F1C10">
        <w:rPr>
          <w:rFonts w:cstheme="minorHAnsi"/>
          <w:i/>
          <w:iCs/>
          <w:sz w:val="20"/>
          <w:szCs w:val="20"/>
        </w:rPr>
        <w:t>.</w:t>
      </w:r>
    </w:p>
    <w:p w14:paraId="57D3E618" w14:textId="77777777" w:rsidR="00B50A14" w:rsidRPr="002F1C10" w:rsidRDefault="00B50A14" w:rsidP="006862F2">
      <w:pPr>
        <w:rPr>
          <w:rFonts w:cstheme="minorHAnsi"/>
          <w:sz w:val="20"/>
          <w:szCs w:val="20"/>
        </w:rPr>
      </w:pPr>
    </w:p>
    <w:tbl>
      <w:tblPr>
        <w:tblStyle w:val="TableGrid"/>
        <w:tblW w:w="0" w:type="auto"/>
        <w:tblLook w:val="04A0" w:firstRow="1" w:lastRow="0" w:firstColumn="1" w:lastColumn="0" w:noHBand="0" w:noVBand="1"/>
      </w:tblPr>
      <w:tblGrid>
        <w:gridCol w:w="9016"/>
      </w:tblGrid>
      <w:tr w:rsidR="00B00276" w:rsidRPr="002F1C10" w14:paraId="0AA0BB5F" w14:textId="77777777" w:rsidTr="00DA2034">
        <w:tc>
          <w:tcPr>
            <w:tcW w:w="9016" w:type="dxa"/>
            <w:tcBorders>
              <w:top w:val="nil"/>
              <w:left w:val="nil"/>
              <w:bottom w:val="nil"/>
              <w:right w:val="nil"/>
            </w:tcBorders>
            <w:shd w:val="clear" w:color="auto" w:fill="D9E2F3" w:themeFill="accent1" w:themeFillTint="33"/>
          </w:tcPr>
          <w:p w14:paraId="069517E9" w14:textId="77777777" w:rsidR="00B00276" w:rsidRPr="002F1C10" w:rsidRDefault="00B00276" w:rsidP="00B00276">
            <w:pPr>
              <w:rPr>
                <w:rFonts w:cstheme="minorHAnsi"/>
                <w:i/>
                <w:iCs/>
                <w:sz w:val="20"/>
                <w:szCs w:val="20"/>
              </w:rPr>
            </w:pPr>
            <w:r w:rsidRPr="002F1C10">
              <w:rPr>
                <w:rFonts w:cstheme="minorHAnsi"/>
                <w:i/>
                <w:iCs/>
                <w:sz w:val="20"/>
                <w:szCs w:val="20"/>
              </w:rPr>
              <w:t>Questions to think about:</w:t>
            </w:r>
          </w:p>
          <w:p w14:paraId="20C2EFC2" w14:textId="5C05B7EF" w:rsidR="00B00276" w:rsidRPr="002F1C10" w:rsidRDefault="00F15BCD"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 xml:space="preserve">What methods of communication </w:t>
            </w:r>
            <w:r w:rsidR="006B13F1" w:rsidRPr="002F1C10">
              <w:rPr>
                <w:rFonts w:cstheme="minorHAnsi"/>
                <w:i/>
                <w:iCs/>
                <w:sz w:val="20"/>
                <w:szCs w:val="20"/>
              </w:rPr>
              <w:t>do you still have</w:t>
            </w:r>
            <w:r w:rsidRPr="002F1C10">
              <w:rPr>
                <w:rFonts w:cstheme="minorHAnsi"/>
                <w:i/>
                <w:iCs/>
                <w:sz w:val="20"/>
                <w:szCs w:val="20"/>
              </w:rPr>
              <w:t xml:space="preserve"> available?  </w:t>
            </w:r>
            <w:r w:rsidR="00B00276" w:rsidRPr="002F1C10">
              <w:rPr>
                <w:rFonts w:cstheme="minorHAnsi"/>
                <w:i/>
                <w:iCs/>
                <w:sz w:val="20"/>
                <w:szCs w:val="20"/>
              </w:rPr>
              <w:t>How would you communicate with staff?  Customers?</w:t>
            </w:r>
            <w:r w:rsidR="00023C31" w:rsidRPr="002F1C10">
              <w:rPr>
                <w:rFonts w:cstheme="minorHAnsi"/>
                <w:i/>
                <w:iCs/>
                <w:sz w:val="20"/>
                <w:szCs w:val="20"/>
              </w:rPr>
              <w:t xml:space="preserve"> It’s useful to think about who, when (</w:t>
            </w:r>
            <w:r w:rsidR="00EE6C6E" w:rsidRPr="002F1C10">
              <w:rPr>
                <w:rFonts w:cstheme="minorHAnsi"/>
                <w:i/>
                <w:iCs/>
                <w:sz w:val="20"/>
                <w:szCs w:val="20"/>
              </w:rPr>
              <w:t>e.g.</w:t>
            </w:r>
            <w:r w:rsidR="00023C31" w:rsidRPr="002F1C10">
              <w:rPr>
                <w:rFonts w:cstheme="minorHAnsi"/>
                <w:i/>
                <w:iCs/>
                <w:sz w:val="20"/>
                <w:szCs w:val="20"/>
              </w:rPr>
              <w:t xml:space="preserve"> how long after the incident) and how (as you may not have </w:t>
            </w:r>
            <w:r w:rsidR="00EE6C6E" w:rsidRPr="002F1C10">
              <w:rPr>
                <w:rFonts w:cstheme="minorHAnsi"/>
                <w:i/>
                <w:iCs/>
                <w:sz w:val="20"/>
                <w:szCs w:val="20"/>
              </w:rPr>
              <w:t xml:space="preserve">phones or </w:t>
            </w:r>
            <w:r w:rsidR="00023C31" w:rsidRPr="002F1C10">
              <w:rPr>
                <w:rFonts w:cstheme="minorHAnsi"/>
                <w:i/>
                <w:iCs/>
                <w:sz w:val="20"/>
                <w:szCs w:val="20"/>
              </w:rPr>
              <w:t>email) in advance. </w:t>
            </w:r>
          </w:p>
          <w:p w14:paraId="7D0064BC" w14:textId="77777777" w:rsidR="005A195B" w:rsidRPr="002F1C10" w:rsidRDefault="005A195B"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How do you contact customers and protect the business?</w:t>
            </w:r>
          </w:p>
          <w:p w14:paraId="13256AA0" w14:textId="77777777" w:rsidR="005A195B" w:rsidRPr="002F1C10" w:rsidRDefault="005A195B"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How will you (securely) contact staff? - Do they all use WhatsApp for example? Do you already have a staff WhatsApp or Facebook group?</w:t>
            </w:r>
          </w:p>
          <w:p w14:paraId="1BAE3E1B" w14:textId="68D2CED6" w:rsidR="005A195B" w:rsidRPr="002F1C10" w:rsidRDefault="005A195B"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 xml:space="preserve">Do you have emergency contact numbers?  Staff?  Suppliers?  Key customers? Landlord? Caretaker? </w:t>
            </w:r>
            <w:r w:rsidR="002B3D80" w:rsidRPr="002F1C10">
              <w:rPr>
                <w:rFonts w:cstheme="minorHAnsi"/>
                <w:i/>
                <w:iCs/>
                <w:sz w:val="20"/>
                <w:szCs w:val="20"/>
              </w:rPr>
              <w:t xml:space="preserve">Compliance, </w:t>
            </w:r>
            <w:r w:rsidRPr="002F1C10">
              <w:rPr>
                <w:rFonts w:cstheme="minorHAnsi"/>
                <w:i/>
                <w:iCs/>
                <w:sz w:val="20"/>
                <w:szCs w:val="20"/>
              </w:rPr>
              <w:t>ICO (!) Action Fraud (!) Police (!), sources of help, people that have been through something similar?</w:t>
            </w:r>
            <w:r w:rsidR="00E51991" w:rsidRPr="002F1C10">
              <w:rPr>
                <w:rFonts w:cstheme="minorHAnsi"/>
                <w:i/>
                <w:iCs/>
                <w:sz w:val="20"/>
                <w:szCs w:val="20"/>
              </w:rPr>
              <w:t xml:space="preserve">  (ICO), key suppliers that integrate with your IT systems, </w:t>
            </w:r>
            <w:r w:rsidR="002B3D80" w:rsidRPr="002F1C10">
              <w:rPr>
                <w:rFonts w:cstheme="minorHAnsi"/>
                <w:i/>
                <w:iCs/>
                <w:sz w:val="20"/>
                <w:szCs w:val="20"/>
              </w:rPr>
              <w:t xml:space="preserve">your </w:t>
            </w:r>
            <w:r w:rsidR="00E51991" w:rsidRPr="002F1C10">
              <w:rPr>
                <w:rFonts w:cstheme="minorHAnsi"/>
                <w:i/>
                <w:iCs/>
                <w:sz w:val="20"/>
                <w:szCs w:val="20"/>
              </w:rPr>
              <w:t xml:space="preserve">Board, etc.  </w:t>
            </w:r>
          </w:p>
          <w:p w14:paraId="069149A2" w14:textId="1D02A3FE" w:rsidR="005A195B" w:rsidRPr="002F1C10" w:rsidRDefault="005A195B"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Do you have ‘company’ mobile phones that you can give out the numbers for to customers?</w:t>
            </w:r>
          </w:p>
          <w:p w14:paraId="0EC28BB2" w14:textId="126FF943" w:rsidR="005A195B" w:rsidRPr="002F1C10" w:rsidRDefault="005A195B"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Do you have standby arrangements in place for website and social media?  Do you know the passwords to your website and social media accounts?  Can you access them from outside of work?</w:t>
            </w:r>
            <w:r w:rsidR="00A306E8" w:rsidRPr="002F1C10">
              <w:rPr>
                <w:rFonts w:cstheme="minorHAnsi"/>
                <w:i/>
                <w:iCs/>
                <w:sz w:val="20"/>
                <w:szCs w:val="20"/>
              </w:rPr>
              <w:t xml:space="preserve"> </w:t>
            </w:r>
          </w:p>
          <w:p w14:paraId="5875D5D9" w14:textId="77777777" w:rsidR="005A195B" w:rsidRPr="002F1C10" w:rsidRDefault="005A195B"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Do you have multiple / spare social media accounts (that customers know they can trust) in case you get locked out?</w:t>
            </w:r>
          </w:p>
          <w:p w14:paraId="2D68882D" w14:textId="77777777" w:rsidR="00A45C26" w:rsidRPr="002F1C10" w:rsidRDefault="00B00276"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 xml:space="preserve">What would you tell the media?  </w:t>
            </w:r>
          </w:p>
          <w:p w14:paraId="1B5292A7" w14:textId="77777777" w:rsidR="00A45C26" w:rsidRPr="002F1C10" w:rsidRDefault="00A45C26"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Do you have a media policy?</w:t>
            </w:r>
          </w:p>
          <w:p w14:paraId="71749C19" w14:textId="777061E5" w:rsidR="00B00276" w:rsidRPr="002F1C10" w:rsidRDefault="00B00276"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 xml:space="preserve">Have you got a pre-prepared statement?  What would </w:t>
            </w:r>
            <w:r w:rsidR="006B13F1" w:rsidRPr="002F1C10">
              <w:rPr>
                <w:rFonts w:cstheme="minorHAnsi"/>
                <w:i/>
                <w:iCs/>
                <w:sz w:val="20"/>
                <w:szCs w:val="20"/>
              </w:rPr>
              <w:t>it say</w:t>
            </w:r>
            <w:r w:rsidRPr="002F1C10">
              <w:rPr>
                <w:rFonts w:cstheme="minorHAnsi"/>
                <w:i/>
                <w:iCs/>
                <w:sz w:val="20"/>
                <w:szCs w:val="20"/>
              </w:rPr>
              <w:t>?</w:t>
            </w:r>
          </w:p>
          <w:p w14:paraId="030CA0B7" w14:textId="77777777" w:rsidR="00F04329" w:rsidRPr="002F1C10" w:rsidRDefault="00F04329"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Has anyone had media training?</w:t>
            </w:r>
          </w:p>
          <w:p w14:paraId="209B55AE" w14:textId="77777777" w:rsidR="00A45C26" w:rsidRPr="002F1C10" w:rsidRDefault="00A45C26"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 xml:space="preserve">Who is going to communicate?  </w:t>
            </w:r>
          </w:p>
          <w:p w14:paraId="7915D557" w14:textId="2BDB5398" w:rsidR="00D3675C" w:rsidRPr="002F1C10" w:rsidRDefault="00D3675C"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Who needs to know what?  Is it the same message to all? Do you have a prioritised list?  Is it up to date?</w:t>
            </w:r>
          </w:p>
          <w:p w14:paraId="77B040C5" w14:textId="150EEFE5" w:rsidR="00D3675C" w:rsidRPr="002F1C10" w:rsidRDefault="00D3675C"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When is it right to communicate?</w:t>
            </w:r>
          </w:p>
          <w:p w14:paraId="06BDA225" w14:textId="25AB8ADC" w:rsidR="00497843" w:rsidRPr="002F1C10" w:rsidRDefault="00F04329"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 xml:space="preserve">What can you say and </w:t>
            </w:r>
            <w:r w:rsidR="00497843" w:rsidRPr="002F1C10">
              <w:rPr>
                <w:rFonts w:cstheme="minorHAnsi"/>
                <w:i/>
                <w:iCs/>
                <w:sz w:val="20"/>
                <w:szCs w:val="20"/>
              </w:rPr>
              <w:t>can’t</w:t>
            </w:r>
            <w:r w:rsidRPr="002F1C10">
              <w:rPr>
                <w:rFonts w:cstheme="minorHAnsi"/>
                <w:i/>
                <w:iCs/>
                <w:sz w:val="20"/>
                <w:szCs w:val="20"/>
              </w:rPr>
              <w:t xml:space="preserve"> say?  Who ‘signs it off’?</w:t>
            </w:r>
            <w:r w:rsidR="00497843" w:rsidRPr="002F1C10">
              <w:rPr>
                <w:rFonts w:cstheme="minorHAnsi"/>
                <w:i/>
                <w:iCs/>
                <w:sz w:val="20"/>
                <w:szCs w:val="20"/>
              </w:rPr>
              <w:t xml:space="preserve"> </w:t>
            </w:r>
          </w:p>
          <w:p w14:paraId="5944A8E9" w14:textId="58BEE144" w:rsidR="00B066F2" w:rsidRPr="002F1C10" w:rsidRDefault="00497843" w:rsidP="00656D68">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How do you sto</w:t>
            </w:r>
            <w:r w:rsidR="00B066F2" w:rsidRPr="002F1C10">
              <w:rPr>
                <w:rFonts w:cstheme="minorHAnsi"/>
                <w:i/>
                <w:iCs/>
                <w:sz w:val="20"/>
                <w:szCs w:val="20"/>
              </w:rPr>
              <w:t>p</w:t>
            </w:r>
            <w:r w:rsidRPr="002F1C10">
              <w:rPr>
                <w:rFonts w:cstheme="minorHAnsi"/>
                <w:i/>
                <w:iCs/>
                <w:sz w:val="20"/>
                <w:szCs w:val="20"/>
              </w:rPr>
              <w:t xml:space="preserve"> the bad guys finding out they’ve been successful?</w:t>
            </w:r>
          </w:p>
          <w:p w14:paraId="6C6F7321" w14:textId="407D361D" w:rsidR="00087B53" w:rsidRPr="002F1C10" w:rsidRDefault="00B00276" w:rsidP="00E51991">
            <w:pPr>
              <w:pStyle w:val="ListParagraph"/>
              <w:numPr>
                <w:ilvl w:val="0"/>
                <w:numId w:val="27"/>
              </w:numPr>
              <w:spacing w:before="240" w:after="240"/>
              <w:contextualSpacing w:val="0"/>
              <w:rPr>
                <w:rFonts w:cstheme="minorHAnsi"/>
                <w:i/>
                <w:iCs/>
                <w:sz w:val="20"/>
                <w:szCs w:val="20"/>
              </w:rPr>
            </w:pPr>
            <w:r w:rsidRPr="002F1C10">
              <w:rPr>
                <w:rFonts w:cstheme="minorHAnsi"/>
                <w:i/>
                <w:iCs/>
                <w:sz w:val="20"/>
                <w:szCs w:val="20"/>
              </w:rPr>
              <w:t>You could be unlucky and get hit by a mass ‘attack’ or you could be targeted – would anyone have reason to target you?  Is there a chance you, your friends, family or employees overshare information that could be used against you?</w:t>
            </w:r>
          </w:p>
        </w:tc>
      </w:tr>
    </w:tbl>
    <w:p w14:paraId="45D1DC9B" w14:textId="77777777" w:rsidR="007D3694" w:rsidRPr="002F1C10" w:rsidRDefault="007D3694">
      <w:pPr>
        <w:rPr>
          <w:rFonts w:eastAsiaTheme="majorEastAsia" w:cstheme="minorHAnsi"/>
          <w:color w:val="2F5496" w:themeColor="accent1" w:themeShade="BF"/>
          <w:sz w:val="32"/>
          <w:szCs w:val="32"/>
        </w:rPr>
      </w:pPr>
      <w:r w:rsidRPr="002F1C10">
        <w:rPr>
          <w:rFonts w:cstheme="minorHAnsi"/>
        </w:rPr>
        <w:br w:type="page"/>
      </w:r>
    </w:p>
    <w:p w14:paraId="53F57C40" w14:textId="593AC0B5" w:rsidR="007D3694" w:rsidRPr="002F1C10" w:rsidRDefault="007D3694" w:rsidP="007D3694">
      <w:pPr>
        <w:pStyle w:val="Heading1"/>
        <w:rPr>
          <w:rFonts w:asciiTheme="minorHAnsi" w:hAnsiTheme="minorHAnsi" w:cstheme="minorHAnsi"/>
        </w:rPr>
      </w:pPr>
      <w:bookmarkStart w:id="7" w:name="_Toc109297032"/>
      <w:r w:rsidRPr="002F1C10">
        <w:rPr>
          <w:rFonts w:asciiTheme="minorHAnsi" w:hAnsiTheme="minorHAnsi" w:cstheme="minorHAnsi"/>
        </w:rPr>
        <w:lastRenderedPageBreak/>
        <w:t>IT Disaster Recovery</w:t>
      </w:r>
      <w:bookmarkEnd w:id="7"/>
    </w:p>
    <w:p w14:paraId="0BAC73F4" w14:textId="60D247DE" w:rsidR="007D3694" w:rsidRPr="002F1C10" w:rsidRDefault="007D3694" w:rsidP="007D3694">
      <w:pPr>
        <w:spacing w:before="120" w:after="120"/>
        <w:rPr>
          <w:rFonts w:cstheme="minorHAnsi"/>
          <w:b/>
          <w:bCs/>
          <w:sz w:val="20"/>
          <w:szCs w:val="20"/>
        </w:rPr>
      </w:pPr>
      <w:r w:rsidRPr="002F1C10">
        <w:rPr>
          <w:rFonts w:cstheme="minorHAnsi"/>
          <w:b/>
          <w:bCs/>
          <w:sz w:val="20"/>
          <w:szCs w:val="20"/>
        </w:rPr>
        <w:t xml:space="preserve">Do you have an ICT Disaster Recovery Plan for a </w:t>
      </w:r>
      <w:r w:rsidR="00346FC5" w:rsidRPr="002F1C10">
        <w:rPr>
          <w:rFonts w:cstheme="minorHAnsi"/>
          <w:b/>
          <w:bCs/>
          <w:sz w:val="20"/>
          <w:szCs w:val="20"/>
        </w:rPr>
        <w:t>Cyber Incident</w:t>
      </w:r>
      <w:r w:rsidRPr="002F1C10">
        <w:rPr>
          <w:rFonts w:cstheme="minorHAnsi"/>
          <w:b/>
          <w:bCs/>
          <w:sz w:val="20"/>
          <w:szCs w:val="20"/>
        </w:rPr>
        <w:t>?</w:t>
      </w:r>
    </w:p>
    <w:p w14:paraId="71E8FCCD" w14:textId="07F05BE5" w:rsidR="007D3694" w:rsidRPr="002F1C10" w:rsidRDefault="007D3694" w:rsidP="007D3694">
      <w:pPr>
        <w:rPr>
          <w:rFonts w:cstheme="minorHAnsi"/>
          <w:i/>
          <w:iCs/>
          <w:sz w:val="20"/>
          <w:szCs w:val="20"/>
        </w:rPr>
      </w:pPr>
      <w:r w:rsidRPr="002F1C10">
        <w:rPr>
          <w:rFonts w:cstheme="minorHAnsi"/>
          <w:i/>
          <w:iCs/>
          <w:sz w:val="20"/>
          <w:szCs w:val="20"/>
        </w:rPr>
        <w:t xml:space="preserve">Think of this as your playbook with all instructions on how you would recover from a </w:t>
      </w:r>
      <w:r w:rsidR="00346FC5" w:rsidRPr="002F1C10">
        <w:rPr>
          <w:rFonts w:cstheme="minorHAnsi"/>
          <w:i/>
          <w:iCs/>
          <w:sz w:val="20"/>
          <w:szCs w:val="20"/>
        </w:rPr>
        <w:t>Cyber Incident</w:t>
      </w:r>
      <w:r w:rsidRPr="002F1C10">
        <w:rPr>
          <w:rFonts w:cstheme="minorHAnsi"/>
          <w:i/>
          <w:iCs/>
          <w:sz w:val="20"/>
          <w:szCs w:val="20"/>
        </w:rPr>
        <w:t xml:space="preserve">. It should include all network and system documentation, detail of IT systems/applications and detail of any backups. If you have external suppliers, this should also include them and any contractual arrangements you have in place with them for responding to a </w:t>
      </w:r>
      <w:r w:rsidR="00346FC5" w:rsidRPr="002F1C10">
        <w:rPr>
          <w:rFonts w:cstheme="minorHAnsi"/>
          <w:i/>
          <w:iCs/>
          <w:sz w:val="20"/>
          <w:szCs w:val="20"/>
        </w:rPr>
        <w:t>Cyber Incident</w:t>
      </w:r>
      <w:r w:rsidRPr="002F1C10">
        <w:rPr>
          <w:rFonts w:cstheme="minorHAnsi"/>
          <w:i/>
          <w:iCs/>
          <w:sz w:val="20"/>
          <w:szCs w:val="20"/>
        </w:rPr>
        <w:t>.</w:t>
      </w:r>
    </w:p>
    <w:p w14:paraId="12374846" w14:textId="77777777" w:rsidR="007D3694" w:rsidRPr="002F1C10" w:rsidRDefault="007D3694" w:rsidP="007D3694">
      <w:pPr>
        <w:rPr>
          <w:rFonts w:cstheme="minorHAnsi"/>
          <w:sz w:val="20"/>
          <w:szCs w:val="20"/>
        </w:rPr>
      </w:pPr>
    </w:p>
    <w:tbl>
      <w:tblPr>
        <w:tblStyle w:val="TableGrid"/>
        <w:tblW w:w="0" w:type="auto"/>
        <w:tblLook w:val="04A0" w:firstRow="1" w:lastRow="0" w:firstColumn="1" w:lastColumn="0" w:noHBand="0" w:noVBand="1"/>
      </w:tblPr>
      <w:tblGrid>
        <w:gridCol w:w="9016"/>
      </w:tblGrid>
      <w:tr w:rsidR="007D3694" w:rsidRPr="002F1C10" w14:paraId="045EC983" w14:textId="77777777" w:rsidTr="00D86F28">
        <w:tc>
          <w:tcPr>
            <w:tcW w:w="9016" w:type="dxa"/>
            <w:tcBorders>
              <w:top w:val="nil"/>
              <w:left w:val="nil"/>
              <w:bottom w:val="nil"/>
              <w:right w:val="nil"/>
            </w:tcBorders>
            <w:shd w:val="clear" w:color="auto" w:fill="D9E2F3" w:themeFill="accent1" w:themeFillTint="33"/>
          </w:tcPr>
          <w:p w14:paraId="6DDC6C62" w14:textId="77777777" w:rsidR="007D3694" w:rsidRPr="002F1C10" w:rsidRDefault="007D3694" w:rsidP="00D86F28">
            <w:pPr>
              <w:rPr>
                <w:rFonts w:cstheme="minorHAnsi"/>
                <w:i/>
                <w:iCs/>
                <w:sz w:val="20"/>
                <w:szCs w:val="20"/>
              </w:rPr>
            </w:pPr>
            <w:r w:rsidRPr="002F1C10">
              <w:rPr>
                <w:rFonts w:cstheme="minorHAnsi"/>
                <w:i/>
                <w:iCs/>
                <w:sz w:val="20"/>
                <w:szCs w:val="20"/>
              </w:rPr>
              <w:t>Questions to think about (and discuss with your IT colleagues/suppliers):</w:t>
            </w:r>
          </w:p>
          <w:p w14:paraId="3C36EC54" w14:textId="1F1217B5" w:rsidR="007D3694" w:rsidRPr="002F1C10" w:rsidRDefault="007D3694" w:rsidP="00D86F28">
            <w:pPr>
              <w:pStyle w:val="ListParagraph"/>
              <w:numPr>
                <w:ilvl w:val="0"/>
                <w:numId w:val="25"/>
              </w:numPr>
              <w:spacing w:before="240" w:after="240"/>
              <w:contextualSpacing w:val="0"/>
              <w:rPr>
                <w:rFonts w:cstheme="minorHAnsi"/>
                <w:i/>
                <w:iCs/>
                <w:sz w:val="20"/>
                <w:szCs w:val="20"/>
              </w:rPr>
            </w:pPr>
            <w:r w:rsidRPr="002F1C10">
              <w:rPr>
                <w:rFonts w:cstheme="minorHAnsi"/>
                <w:i/>
                <w:iCs/>
                <w:sz w:val="20"/>
                <w:szCs w:val="20"/>
              </w:rPr>
              <w:t>Who looks after your IT?</w:t>
            </w:r>
            <w:r w:rsidR="00116103" w:rsidRPr="002F1C10">
              <w:rPr>
                <w:rFonts w:cstheme="minorHAnsi"/>
                <w:i/>
                <w:iCs/>
                <w:sz w:val="20"/>
                <w:szCs w:val="20"/>
              </w:rPr>
              <w:t xml:space="preserve"> Do you have multiple suppliers?</w:t>
            </w:r>
          </w:p>
          <w:p w14:paraId="5018205C" w14:textId="082CAAA5" w:rsidR="00CA6D2E" w:rsidRPr="002F1C10" w:rsidRDefault="00CA6D2E" w:rsidP="00CA6D2E">
            <w:pPr>
              <w:pStyle w:val="ListParagraph"/>
              <w:numPr>
                <w:ilvl w:val="0"/>
                <w:numId w:val="25"/>
              </w:numPr>
              <w:spacing w:before="240" w:after="240"/>
              <w:contextualSpacing w:val="0"/>
              <w:rPr>
                <w:rFonts w:cstheme="minorHAnsi"/>
                <w:i/>
                <w:iCs/>
                <w:sz w:val="20"/>
                <w:szCs w:val="20"/>
              </w:rPr>
            </w:pPr>
            <w:r w:rsidRPr="002F1C10">
              <w:rPr>
                <w:rFonts w:cstheme="minorHAnsi"/>
                <w:i/>
                <w:iCs/>
                <w:sz w:val="20"/>
                <w:szCs w:val="20"/>
              </w:rPr>
              <w:t xml:space="preserve">How will you know you have a </w:t>
            </w:r>
            <w:r w:rsidR="00346FC5" w:rsidRPr="002F1C10">
              <w:rPr>
                <w:rFonts w:cstheme="minorHAnsi"/>
                <w:i/>
                <w:iCs/>
                <w:sz w:val="20"/>
                <w:szCs w:val="20"/>
              </w:rPr>
              <w:t>Cyber Incident</w:t>
            </w:r>
            <w:r w:rsidR="00116103" w:rsidRPr="002F1C10">
              <w:rPr>
                <w:rFonts w:cstheme="minorHAnsi"/>
                <w:i/>
                <w:iCs/>
                <w:sz w:val="20"/>
                <w:szCs w:val="20"/>
              </w:rPr>
              <w:t xml:space="preserve"> </w:t>
            </w:r>
            <w:r w:rsidRPr="002F1C10">
              <w:rPr>
                <w:rFonts w:cstheme="minorHAnsi"/>
                <w:i/>
                <w:iCs/>
                <w:sz w:val="20"/>
                <w:szCs w:val="20"/>
              </w:rPr>
              <w:t>and not just something that’s ‘business as usual’ for your IT colleagues? (a glitch versus a disaster?)</w:t>
            </w:r>
          </w:p>
          <w:p w14:paraId="22152EC1" w14:textId="3F62F9F5" w:rsidR="007D3694" w:rsidRPr="002F1C10" w:rsidRDefault="007D3694" w:rsidP="00D86F28">
            <w:pPr>
              <w:pStyle w:val="ListParagraph"/>
              <w:numPr>
                <w:ilvl w:val="0"/>
                <w:numId w:val="25"/>
              </w:numPr>
              <w:spacing w:before="240" w:after="240"/>
              <w:contextualSpacing w:val="0"/>
              <w:rPr>
                <w:rFonts w:cstheme="minorHAnsi"/>
                <w:i/>
                <w:iCs/>
                <w:sz w:val="20"/>
                <w:szCs w:val="20"/>
              </w:rPr>
            </w:pPr>
            <w:r w:rsidRPr="002F1C10">
              <w:rPr>
                <w:rFonts w:cstheme="minorHAnsi"/>
                <w:i/>
                <w:iCs/>
                <w:sz w:val="20"/>
                <w:szCs w:val="20"/>
              </w:rPr>
              <w:t xml:space="preserve">What do </w:t>
            </w:r>
            <w:r w:rsidR="00170852" w:rsidRPr="002F1C10">
              <w:rPr>
                <w:rFonts w:cstheme="minorHAnsi"/>
                <w:i/>
                <w:iCs/>
                <w:sz w:val="20"/>
                <w:szCs w:val="20"/>
              </w:rPr>
              <w:t xml:space="preserve">you </w:t>
            </w:r>
            <w:r w:rsidRPr="002F1C10">
              <w:rPr>
                <w:rFonts w:cstheme="minorHAnsi"/>
                <w:i/>
                <w:iCs/>
                <w:sz w:val="20"/>
                <w:szCs w:val="20"/>
              </w:rPr>
              <w:t xml:space="preserve">already have in place to mitigate the impact of a </w:t>
            </w:r>
            <w:r w:rsidR="00346FC5" w:rsidRPr="002F1C10">
              <w:rPr>
                <w:rFonts w:cstheme="minorHAnsi"/>
                <w:i/>
                <w:iCs/>
                <w:sz w:val="20"/>
                <w:szCs w:val="20"/>
              </w:rPr>
              <w:t>Cyber Incident</w:t>
            </w:r>
            <w:r w:rsidRPr="002F1C10">
              <w:rPr>
                <w:rFonts w:cstheme="minorHAnsi"/>
                <w:i/>
                <w:iCs/>
                <w:sz w:val="20"/>
                <w:szCs w:val="20"/>
              </w:rPr>
              <w:t>?</w:t>
            </w:r>
          </w:p>
          <w:p w14:paraId="271B9799" w14:textId="0CD65FC2" w:rsidR="00CA6D2E" w:rsidRPr="002F1C10" w:rsidRDefault="00CA6D2E" w:rsidP="00FE1F1A">
            <w:pPr>
              <w:pStyle w:val="ListParagraph"/>
              <w:numPr>
                <w:ilvl w:val="0"/>
                <w:numId w:val="25"/>
              </w:numPr>
              <w:spacing w:before="240" w:after="240"/>
              <w:contextualSpacing w:val="0"/>
              <w:rPr>
                <w:rFonts w:cstheme="minorHAnsi"/>
                <w:i/>
                <w:iCs/>
                <w:sz w:val="20"/>
                <w:szCs w:val="20"/>
              </w:rPr>
            </w:pPr>
            <w:r w:rsidRPr="002F1C10">
              <w:rPr>
                <w:rFonts w:cstheme="minorHAnsi"/>
                <w:i/>
                <w:iCs/>
                <w:sz w:val="20"/>
                <w:szCs w:val="20"/>
              </w:rPr>
              <w:t xml:space="preserve">If </w:t>
            </w:r>
            <w:r w:rsidR="00170852" w:rsidRPr="002F1C10">
              <w:rPr>
                <w:rFonts w:cstheme="minorHAnsi"/>
                <w:i/>
                <w:iCs/>
                <w:sz w:val="20"/>
                <w:szCs w:val="20"/>
              </w:rPr>
              <w:t xml:space="preserve">you </w:t>
            </w:r>
            <w:r w:rsidRPr="002F1C10">
              <w:rPr>
                <w:rFonts w:cstheme="minorHAnsi"/>
                <w:i/>
                <w:iCs/>
                <w:sz w:val="20"/>
                <w:szCs w:val="20"/>
              </w:rPr>
              <w:t xml:space="preserve">had an </w:t>
            </w:r>
            <w:r w:rsidR="00346FC5" w:rsidRPr="002F1C10">
              <w:rPr>
                <w:rFonts w:cstheme="minorHAnsi"/>
                <w:i/>
                <w:iCs/>
                <w:sz w:val="20"/>
                <w:szCs w:val="20"/>
              </w:rPr>
              <w:t>Incident</w:t>
            </w:r>
            <w:r w:rsidRPr="002F1C10">
              <w:rPr>
                <w:rFonts w:cstheme="minorHAnsi"/>
                <w:i/>
                <w:iCs/>
                <w:sz w:val="20"/>
                <w:szCs w:val="20"/>
              </w:rPr>
              <w:t xml:space="preserve">, what is your IT recovery strategy (does that fit what the business needs)? </w:t>
            </w:r>
          </w:p>
          <w:p w14:paraId="14E2B3BE" w14:textId="3D719D20" w:rsidR="00FE1F1A" w:rsidRPr="002F1C10" w:rsidRDefault="00FE1F1A" w:rsidP="00FE1F1A">
            <w:pPr>
              <w:pStyle w:val="ListParagraph"/>
              <w:numPr>
                <w:ilvl w:val="0"/>
                <w:numId w:val="25"/>
              </w:numPr>
              <w:spacing w:before="240" w:after="240"/>
              <w:contextualSpacing w:val="0"/>
              <w:rPr>
                <w:rFonts w:cstheme="minorHAnsi"/>
                <w:i/>
                <w:iCs/>
                <w:sz w:val="20"/>
                <w:szCs w:val="20"/>
              </w:rPr>
            </w:pPr>
            <w:r w:rsidRPr="002F1C10">
              <w:rPr>
                <w:rFonts w:cstheme="minorHAnsi"/>
                <w:i/>
                <w:iCs/>
                <w:sz w:val="20"/>
                <w:szCs w:val="20"/>
              </w:rPr>
              <w:t xml:space="preserve">Do </w:t>
            </w:r>
            <w:r w:rsidR="00170852" w:rsidRPr="002F1C10">
              <w:rPr>
                <w:rFonts w:cstheme="minorHAnsi"/>
                <w:i/>
                <w:iCs/>
                <w:sz w:val="20"/>
                <w:szCs w:val="20"/>
              </w:rPr>
              <w:t xml:space="preserve">you </w:t>
            </w:r>
            <w:r w:rsidRPr="002F1C10">
              <w:rPr>
                <w:rFonts w:cstheme="minorHAnsi"/>
                <w:i/>
                <w:iCs/>
                <w:sz w:val="20"/>
                <w:szCs w:val="20"/>
              </w:rPr>
              <w:t xml:space="preserve">have enough IT resource to recover </w:t>
            </w:r>
            <w:r w:rsidR="00116103" w:rsidRPr="002F1C10">
              <w:rPr>
                <w:rFonts w:cstheme="minorHAnsi"/>
                <w:i/>
                <w:iCs/>
                <w:sz w:val="20"/>
                <w:szCs w:val="20"/>
              </w:rPr>
              <w:t>y</w:t>
            </w:r>
            <w:r w:rsidRPr="002F1C10">
              <w:rPr>
                <w:rFonts w:cstheme="minorHAnsi"/>
                <w:i/>
                <w:iCs/>
                <w:sz w:val="20"/>
                <w:szCs w:val="20"/>
              </w:rPr>
              <w:t>our systems?  Who could help?</w:t>
            </w:r>
          </w:p>
          <w:p w14:paraId="1AE7BA06" w14:textId="4AA5A2C6" w:rsidR="00CA6D2E" w:rsidRPr="002F1C10" w:rsidRDefault="00CA6D2E" w:rsidP="00FE1F1A">
            <w:pPr>
              <w:pStyle w:val="ListParagraph"/>
              <w:numPr>
                <w:ilvl w:val="0"/>
                <w:numId w:val="25"/>
              </w:numPr>
              <w:spacing w:before="240" w:after="240"/>
              <w:contextualSpacing w:val="0"/>
              <w:rPr>
                <w:rFonts w:cstheme="minorHAnsi"/>
                <w:i/>
                <w:iCs/>
                <w:sz w:val="20"/>
                <w:szCs w:val="20"/>
              </w:rPr>
            </w:pPr>
            <w:r w:rsidRPr="002F1C10">
              <w:rPr>
                <w:rFonts w:cstheme="minorHAnsi"/>
                <w:i/>
                <w:iCs/>
                <w:sz w:val="20"/>
                <w:szCs w:val="20"/>
              </w:rPr>
              <w:t xml:space="preserve">When was the last time </w:t>
            </w:r>
            <w:r w:rsidR="00170852" w:rsidRPr="002F1C10">
              <w:rPr>
                <w:rFonts w:cstheme="minorHAnsi"/>
                <w:i/>
                <w:iCs/>
                <w:sz w:val="20"/>
                <w:szCs w:val="20"/>
              </w:rPr>
              <w:t xml:space="preserve">you </w:t>
            </w:r>
            <w:r w:rsidRPr="002F1C10">
              <w:rPr>
                <w:rFonts w:cstheme="minorHAnsi"/>
                <w:i/>
                <w:iCs/>
                <w:sz w:val="20"/>
                <w:szCs w:val="20"/>
              </w:rPr>
              <w:t xml:space="preserve">tested recovering </w:t>
            </w:r>
            <w:r w:rsidR="00116103" w:rsidRPr="002F1C10">
              <w:rPr>
                <w:rFonts w:cstheme="minorHAnsi"/>
                <w:i/>
                <w:iCs/>
                <w:sz w:val="20"/>
                <w:szCs w:val="20"/>
              </w:rPr>
              <w:t>y</w:t>
            </w:r>
            <w:r w:rsidRPr="002F1C10">
              <w:rPr>
                <w:rFonts w:cstheme="minorHAnsi"/>
                <w:i/>
                <w:iCs/>
                <w:sz w:val="20"/>
                <w:szCs w:val="20"/>
              </w:rPr>
              <w:t>our systems?  Was that successful?</w:t>
            </w:r>
          </w:p>
          <w:p w14:paraId="291BD1F9" w14:textId="75F122AC" w:rsidR="00BC50D0" w:rsidRPr="002F1C10" w:rsidRDefault="00AC3403" w:rsidP="00BC50D0">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 xml:space="preserve">Do you have </w:t>
            </w:r>
            <w:r w:rsidR="00137D1C" w:rsidRPr="002F1C10">
              <w:rPr>
                <w:rFonts w:cstheme="minorHAnsi"/>
                <w:i/>
                <w:iCs/>
                <w:sz w:val="20"/>
                <w:szCs w:val="20"/>
              </w:rPr>
              <w:t>any failover</w:t>
            </w:r>
            <w:r w:rsidR="00BC50D0" w:rsidRPr="002F1C10">
              <w:rPr>
                <w:rFonts w:cstheme="minorHAnsi"/>
                <w:i/>
                <w:iCs/>
                <w:sz w:val="20"/>
                <w:szCs w:val="20"/>
              </w:rPr>
              <w:t xml:space="preserve"> </w:t>
            </w:r>
            <w:r w:rsidRPr="002F1C10">
              <w:rPr>
                <w:rFonts w:cstheme="minorHAnsi"/>
                <w:i/>
                <w:iCs/>
                <w:sz w:val="20"/>
                <w:szCs w:val="20"/>
              </w:rPr>
              <w:t>technical capacity?  Is it</w:t>
            </w:r>
            <w:r w:rsidR="00BC50D0" w:rsidRPr="002F1C10">
              <w:rPr>
                <w:rFonts w:cstheme="minorHAnsi"/>
                <w:i/>
                <w:iCs/>
                <w:sz w:val="20"/>
                <w:szCs w:val="20"/>
              </w:rPr>
              <w:t xml:space="preserve"> sufficient to keep the business going?</w:t>
            </w:r>
          </w:p>
          <w:p w14:paraId="61E5CBD3" w14:textId="77777777" w:rsidR="007D3694" w:rsidRPr="002F1C10" w:rsidRDefault="007D3694" w:rsidP="00D86F28">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What IT systems do you rely on?  Who provides them?  Do you have their contact details?</w:t>
            </w:r>
          </w:p>
          <w:p w14:paraId="47C937DE" w14:textId="77777777" w:rsidR="007D3694" w:rsidRPr="002F1C10" w:rsidRDefault="007D3694" w:rsidP="00D86F28">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 xml:space="preserve">What support arrangements do you have in place with your systems suppliers? </w:t>
            </w:r>
          </w:p>
          <w:p w14:paraId="0D710DCD" w14:textId="77777777" w:rsidR="007D3694" w:rsidRPr="002F1C10" w:rsidRDefault="007D3694" w:rsidP="00D86F28">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Are any of the systems you use ‘out of support’ from the ‘manufacturer’ e.g. Windows XP</w:t>
            </w:r>
          </w:p>
          <w:p w14:paraId="7BD371D1" w14:textId="2D514F89" w:rsidR="004E47F5" w:rsidRPr="002F1C10" w:rsidRDefault="007D3694" w:rsidP="00A779E2">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What</w:t>
            </w:r>
            <w:r w:rsidR="00875E41" w:rsidRPr="002F1C10">
              <w:rPr>
                <w:rFonts w:cstheme="minorHAnsi"/>
                <w:i/>
                <w:iCs/>
                <w:sz w:val="20"/>
                <w:szCs w:val="20"/>
              </w:rPr>
              <w:t xml:space="preserve"> </w:t>
            </w:r>
            <w:r w:rsidR="00B05532" w:rsidRPr="002F1C10">
              <w:rPr>
                <w:rFonts w:cstheme="minorHAnsi"/>
                <w:i/>
                <w:iCs/>
                <w:sz w:val="20"/>
                <w:szCs w:val="20"/>
              </w:rPr>
              <w:t>copies of</w:t>
            </w:r>
            <w:r w:rsidR="00875E41" w:rsidRPr="002F1C10">
              <w:rPr>
                <w:rFonts w:cstheme="minorHAnsi"/>
                <w:i/>
                <w:iCs/>
                <w:sz w:val="20"/>
                <w:szCs w:val="20"/>
              </w:rPr>
              <w:t xml:space="preserve"> </w:t>
            </w:r>
            <w:r w:rsidRPr="002F1C10">
              <w:rPr>
                <w:rFonts w:cstheme="minorHAnsi"/>
                <w:i/>
                <w:iCs/>
                <w:sz w:val="20"/>
                <w:szCs w:val="20"/>
              </w:rPr>
              <w:t xml:space="preserve"> </w:t>
            </w:r>
            <w:r w:rsidR="00B05532" w:rsidRPr="002F1C10">
              <w:rPr>
                <w:rFonts w:cstheme="minorHAnsi"/>
                <w:i/>
                <w:iCs/>
                <w:sz w:val="20"/>
                <w:szCs w:val="20"/>
              </w:rPr>
              <w:t xml:space="preserve">data </w:t>
            </w:r>
            <w:r w:rsidR="00875E41" w:rsidRPr="002F1C10">
              <w:rPr>
                <w:rFonts w:cstheme="minorHAnsi"/>
                <w:i/>
                <w:iCs/>
                <w:sz w:val="20"/>
                <w:szCs w:val="20"/>
              </w:rPr>
              <w:t>(</w:t>
            </w:r>
            <w:r w:rsidRPr="002F1C10">
              <w:rPr>
                <w:rFonts w:cstheme="minorHAnsi"/>
                <w:i/>
                <w:iCs/>
                <w:sz w:val="20"/>
                <w:szCs w:val="20"/>
              </w:rPr>
              <w:t>back-ups</w:t>
            </w:r>
            <w:r w:rsidR="00875E41" w:rsidRPr="002F1C10">
              <w:rPr>
                <w:rFonts w:cstheme="minorHAnsi"/>
                <w:i/>
                <w:iCs/>
                <w:sz w:val="20"/>
                <w:szCs w:val="20"/>
              </w:rPr>
              <w:t>)</w:t>
            </w:r>
            <w:r w:rsidRPr="002F1C10">
              <w:rPr>
                <w:rFonts w:cstheme="minorHAnsi"/>
                <w:i/>
                <w:iCs/>
                <w:sz w:val="20"/>
                <w:szCs w:val="20"/>
              </w:rPr>
              <w:t xml:space="preserve"> do you keep?  </w:t>
            </w:r>
            <w:r w:rsidR="004A1024" w:rsidRPr="002F1C10">
              <w:rPr>
                <w:rFonts w:cstheme="minorHAnsi"/>
                <w:i/>
                <w:iCs/>
                <w:sz w:val="20"/>
                <w:szCs w:val="20"/>
              </w:rPr>
              <w:t xml:space="preserve">How? Where? </w:t>
            </w:r>
            <w:r w:rsidR="004E47F5" w:rsidRPr="002F1C10">
              <w:rPr>
                <w:rFonts w:cstheme="minorHAnsi"/>
                <w:i/>
                <w:iCs/>
                <w:sz w:val="20"/>
                <w:szCs w:val="20"/>
              </w:rPr>
              <w:t xml:space="preserve">Are they </w:t>
            </w:r>
            <w:r w:rsidR="00A779E2" w:rsidRPr="002F1C10">
              <w:rPr>
                <w:rFonts w:cstheme="minorHAnsi"/>
                <w:i/>
                <w:iCs/>
                <w:sz w:val="20"/>
                <w:szCs w:val="20"/>
              </w:rPr>
              <w:t>separate</w:t>
            </w:r>
            <w:r w:rsidR="004E47F5" w:rsidRPr="002F1C10">
              <w:rPr>
                <w:rFonts w:cstheme="minorHAnsi"/>
                <w:i/>
                <w:iCs/>
                <w:sz w:val="20"/>
                <w:szCs w:val="20"/>
              </w:rPr>
              <w:t xml:space="preserve"> from the network</w:t>
            </w:r>
            <w:r w:rsidR="00A779E2" w:rsidRPr="002F1C10">
              <w:rPr>
                <w:rFonts w:cstheme="minorHAnsi"/>
                <w:i/>
                <w:iCs/>
                <w:sz w:val="20"/>
                <w:szCs w:val="20"/>
              </w:rPr>
              <w:t xml:space="preserve"> (air-gapped)?  How up to date are they</w:t>
            </w:r>
            <w:r w:rsidR="004E47F5" w:rsidRPr="002F1C10">
              <w:rPr>
                <w:rFonts w:cstheme="minorHAnsi"/>
                <w:i/>
                <w:iCs/>
                <w:sz w:val="20"/>
                <w:szCs w:val="20"/>
              </w:rPr>
              <w:t>?</w:t>
            </w:r>
          </w:p>
          <w:p w14:paraId="25CD5214" w14:textId="528E1757" w:rsidR="007D3694" w:rsidRPr="002F1C10" w:rsidRDefault="007D3694" w:rsidP="00D86F28">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 xml:space="preserve">Do you have spare/reserve IT equipment? </w:t>
            </w:r>
          </w:p>
          <w:p w14:paraId="50D28369" w14:textId="74BE02C7" w:rsidR="007D3694" w:rsidRPr="002F1C10" w:rsidRDefault="007D3694" w:rsidP="00D86F28">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 xml:space="preserve">How do you connect to the internet?  What </w:t>
            </w:r>
            <w:r w:rsidR="005243BD" w:rsidRPr="002F1C10">
              <w:rPr>
                <w:rFonts w:cstheme="minorHAnsi"/>
                <w:i/>
                <w:iCs/>
                <w:sz w:val="20"/>
                <w:szCs w:val="20"/>
              </w:rPr>
              <w:t>options do you have if</w:t>
            </w:r>
            <w:r w:rsidRPr="002F1C10">
              <w:rPr>
                <w:rFonts w:cstheme="minorHAnsi"/>
                <w:i/>
                <w:iCs/>
                <w:sz w:val="20"/>
                <w:szCs w:val="20"/>
              </w:rPr>
              <w:t xml:space="preserve"> that wasn’t available?</w:t>
            </w:r>
          </w:p>
          <w:p w14:paraId="37082B30" w14:textId="53C12A5C" w:rsidR="007D3694" w:rsidRPr="002F1C10" w:rsidRDefault="005243BD" w:rsidP="00D86F28">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Would</w:t>
            </w:r>
            <w:r w:rsidR="007D3694" w:rsidRPr="002F1C10">
              <w:rPr>
                <w:rFonts w:cstheme="minorHAnsi"/>
                <w:i/>
                <w:iCs/>
                <w:sz w:val="20"/>
                <w:szCs w:val="20"/>
              </w:rPr>
              <w:t xml:space="preserve"> your printers and photocopiers still work?</w:t>
            </w:r>
          </w:p>
          <w:p w14:paraId="4F6D9452" w14:textId="5F1BFE96" w:rsidR="007D3694" w:rsidRPr="002F1C10" w:rsidRDefault="00112F74" w:rsidP="00D86F28">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How might you</w:t>
            </w:r>
            <w:r w:rsidR="007D3694" w:rsidRPr="002F1C10">
              <w:rPr>
                <w:rFonts w:cstheme="minorHAnsi"/>
                <w:i/>
                <w:iCs/>
                <w:sz w:val="20"/>
                <w:szCs w:val="20"/>
              </w:rPr>
              <w:t xml:space="preserve"> need to preserve evidence for any criminal investigation</w:t>
            </w:r>
            <w:r w:rsidRPr="002F1C10">
              <w:rPr>
                <w:rFonts w:cstheme="minorHAnsi"/>
                <w:i/>
                <w:iCs/>
                <w:sz w:val="20"/>
                <w:szCs w:val="20"/>
              </w:rPr>
              <w:t>?</w:t>
            </w:r>
            <w:r w:rsidR="007D3694" w:rsidRPr="002F1C10">
              <w:rPr>
                <w:rFonts w:cstheme="minorHAnsi"/>
                <w:i/>
                <w:iCs/>
                <w:sz w:val="20"/>
                <w:szCs w:val="20"/>
              </w:rPr>
              <w:t xml:space="preserve"> </w:t>
            </w:r>
          </w:p>
          <w:p w14:paraId="16A3BA02" w14:textId="74B48CD1" w:rsidR="00CA6D2E" w:rsidRPr="002F1C10" w:rsidRDefault="00CA6D2E" w:rsidP="00FE1F1A">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 xml:space="preserve">What 3rd party </w:t>
            </w:r>
            <w:r w:rsidR="00112F74" w:rsidRPr="002F1C10">
              <w:rPr>
                <w:rFonts w:cstheme="minorHAnsi"/>
                <w:i/>
                <w:iCs/>
                <w:sz w:val="20"/>
                <w:szCs w:val="20"/>
              </w:rPr>
              <w:t>organisations</w:t>
            </w:r>
            <w:r w:rsidRPr="002F1C10">
              <w:rPr>
                <w:rFonts w:cstheme="minorHAnsi"/>
                <w:i/>
                <w:iCs/>
                <w:sz w:val="20"/>
                <w:szCs w:val="20"/>
              </w:rPr>
              <w:t xml:space="preserve"> or systems are </w:t>
            </w:r>
            <w:r w:rsidR="00170852" w:rsidRPr="002F1C10">
              <w:rPr>
                <w:rFonts w:cstheme="minorHAnsi"/>
                <w:i/>
                <w:iCs/>
                <w:sz w:val="20"/>
                <w:szCs w:val="20"/>
              </w:rPr>
              <w:t xml:space="preserve">you </w:t>
            </w:r>
            <w:r w:rsidRPr="002F1C10">
              <w:rPr>
                <w:rFonts w:cstheme="minorHAnsi"/>
                <w:i/>
                <w:iCs/>
                <w:sz w:val="20"/>
                <w:szCs w:val="20"/>
              </w:rPr>
              <w:t xml:space="preserve">connected to / do </w:t>
            </w:r>
            <w:r w:rsidR="00170852" w:rsidRPr="002F1C10">
              <w:rPr>
                <w:rFonts w:cstheme="minorHAnsi"/>
                <w:i/>
                <w:iCs/>
                <w:sz w:val="20"/>
                <w:szCs w:val="20"/>
              </w:rPr>
              <w:t xml:space="preserve">you </w:t>
            </w:r>
            <w:r w:rsidRPr="002F1C10">
              <w:rPr>
                <w:rFonts w:cstheme="minorHAnsi"/>
                <w:i/>
                <w:iCs/>
                <w:sz w:val="20"/>
                <w:szCs w:val="20"/>
              </w:rPr>
              <w:t xml:space="preserve">rely on?  Does anyone rely on </w:t>
            </w:r>
            <w:r w:rsidR="00112F74" w:rsidRPr="002F1C10">
              <w:rPr>
                <w:rFonts w:cstheme="minorHAnsi"/>
                <w:i/>
                <w:iCs/>
                <w:sz w:val="20"/>
                <w:szCs w:val="20"/>
              </w:rPr>
              <w:t>you</w:t>
            </w:r>
            <w:r w:rsidRPr="002F1C10">
              <w:rPr>
                <w:rFonts w:cstheme="minorHAnsi"/>
                <w:i/>
                <w:iCs/>
                <w:sz w:val="20"/>
                <w:szCs w:val="20"/>
              </w:rPr>
              <w:t xml:space="preserve">?  Do any of </w:t>
            </w:r>
            <w:r w:rsidR="00112F74" w:rsidRPr="002F1C10">
              <w:rPr>
                <w:rFonts w:cstheme="minorHAnsi"/>
                <w:i/>
                <w:iCs/>
                <w:sz w:val="20"/>
                <w:szCs w:val="20"/>
              </w:rPr>
              <w:t>y</w:t>
            </w:r>
            <w:r w:rsidRPr="002F1C10">
              <w:rPr>
                <w:rFonts w:cstheme="minorHAnsi"/>
                <w:i/>
                <w:iCs/>
                <w:sz w:val="20"/>
                <w:szCs w:val="20"/>
              </w:rPr>
              <w:t xml:space="preserve">our own systems rely on other systems </w:t>
            </w:r>
            <w:r w:rsidR="00170852" w:rsidRPr="002F1C10">
              <w:rPr>
                <w:rFonts w:cstheme="minorHAnsi"/>
                <w:i/>
                <w:iCs/>
                <w:sz w:val="20"/>
                <w:szCs w:val="20"/>
              </w:rPr>
              <w:t xml:space="preserve">you </w:t>
            </w:r>
            <w:r w:rsidRPr="002F1C10">
              <w:rPr>
                <w:rFonts w:cstheme="minorHAnsi"/>
                <w:i/>
                <w:iCs/>
                <w:sz w:val="20"/>
                <w:szCs w:val="20"/>
              </w:rPr>
              <w:t>have?</w:t>
            </w:r>
          </w:p>
          <w:p w14:paraId="4BB0F77F" w14:textId="77777777" w:rsidR="00A779E2" w:rsidRPr="002F1C10" w:rsidRDefault="00A779E2" w:rsidP="00A779E2">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Can systems / data / networks be accessed remotely?  By whom? Using what equipment?  Using what credentials?</w:t>
            </w:r>
          </w:p>
          <w:p w14:paraId="2223A3D0" w14:textId="11187E69" w:rsidR="00CA6D2E" w:rsidRPr="002F1C10" w:rsidRDefault="00CA6D2E" w:rsidP="00FE1F1A">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 xml:space="preserve">What can 3rd parties do to help?  What doesn’t need specific knowledge of how </w:t>
            </w:r>
            <w:r w:rsidR="00170852" w:rsidRPr="002F1C10">
              <w:rPr>
                <w:rFonts w:cstheme="minorHAnsi"/>
                <w:i/>
                <w:iCs/>
                <w:sz w:val="20"/>
                <w:szCs w:val="20"/>
              </w:rPr>
              <w:t xml:space="preserve">you </w:t>
            </w:r>
            <w:r w:rsidRPr="002F1C10">
              <w:rPr>
                <w:rFonts w:cstheme="minorHAnsi"/>
                <w:i/>
                <w:iCs/>
                <w:sz w:val="20"/>
                <w:szCs w:val="20"/>
              </w:rPr>
              <w:t>do things?</w:t>
            </w:r>
          </w:p>
          <w:p w14:paraId="762193DC" w14:textId="77777777" w:rsidR="008004F1" w:rsidRPr="002F1C10" w:rsidRDefault="007D3694" w:rsidP="00D86F28">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t xml:space="preserve">How will you know </w:t>
            </w:r>
            <w:r w:rsidR="0091435E" w:rsidRPr="002F1C10">
              <w:rPr>
                <w:rFonts w:cstheme="minorHAnsi"/>
                <w:i/>
                <w:iCs/>
                <w:sz w:val="20"/>
                <w:szCs w:val="20"/>
              </w:rPr>
              <w:t xml:space="preserve">if the bad guys are still there </w:t>
            </w:r>
            <w:r w:rsidRPr="002F1C10">
              <w:rPr>
                <w:rFonts w:cstheme="minorHAnsi"/>
                <w:i/>
                <w:iCs/>
                <w:sz w:val="20"/>
                <w:szCs w:val="20"/>
              </w:rPr>
              <w:t xml:space="preserve">/ determine how long the </w:t>
            </w:r>
            <w:r w:rsidR="00346FC5" w:rsidRPr="002F1C10">
              <w:rPr>
                <w:rFonts w:cstheme="minorHAnsi"/>
                <w:i/>
                <w:iCs/>
                <w:sz w:val="20"/>
                <w:szCs w:val="20"/>
              </w:rPr>
              <w:t>Incident</w:t>
            </w:r>
            <w:r w:rsidRPr="002F1C10">
              <w:rPr>
                <w:rFonts w:cstheme="minorHAnsi"/>
                <w:i/>
                <w:iCs/>
                <w:sz w:val="20"/>
                <w:szCs w:val="20"/>
              </w:rPr>
              <w:t xml:space="preserve"> might last? (How would you know it’s over?)</w:t>
            </w:r>
            <w:r w:rsidR="0091435E" w:rsidRPr="002F1C10">
              <w:rPr>
                <w:rFonts w:cstheme="minorHAnsi"/>
                <w:i/>
                <w:iCs/>
                <w:sz w:val="20"/>
                <w:szCs w:val="20"/>
              </w:rPr>
              <w:t xml:space="preserve"> </w:t>
            </w:r>
            <w:r w:rsidR="0091435E" w:rsidRPr="002F1C10">
              <w:t xml:space="preserve">“are they still there?”  </w:t>
            </w:r>
          </w:p>
          <w:p w14:paraId="44EE4877" w14:textId="6763AE46" w:rsidR="00CF3716" w:rsidRPr="002F1C10" w:rsidRDefault="008004F1" w:rsidP="00D86F28">
            <w:pPr>
              <w:pStyle w:val="ListParagraph"/>
              <w:numPr>
                <w:ilvl w:val="0"/>
                <w:numId w:val="25"/>
              </w:numPr>
              <w:spacing w:before="240" w:after="240"/>
              <w:ind w:left="714" w:hanging="357"/>
              <w:contextualSpacing w:val="0"/>
              <w:rPr>
                <w:rFonts w:cstheme="minorHAnsi"/>
                <w:i/>
                <w:iCs/>
                <w:sz w:val="20"/>
                <w:szCs w:val="20"/>
              </w:rPr>
            </w:pPr>
            <w:r w:rsidRPr="002F1C10">
              <w:rPr>
                <w:rFonts w:cstheme="minorHAnsi"/>
                <w:i/>
                <w:iCs/>
                <w:sz w:val="20"/>
                <w:szCs w:val="20"/>
              </w:rPr>
              <w:lastRenderedPageBreak/>
              <w:t>H</w:t>
            </w:r>
            <w:r w:rsidR="0091435E" w:rsidRPr="002F1C10">
              <w:rPr>
                <w:rFonts w:cstheme="minorHAnsi"/>
                <w:i/>
                <w:iCs/>
                <w:sz w:val="20"/>
                <w:szCs w:val="20"/>
              </w:rPr>
              <w:t>ow would you convince yourself the attacker was no longer present before you start to recover in full?</w:t>
            </w:r>
          </w:p>
        </w:tc>
      </w:tr>
    </w:tbl>
    <w:p w14:paraId="3CEC7437" w14:textId="6F36B601" w:rsidR="006862F2" w:rsidRPr="002F1C10" w:rsidRDefault="006862F2" w:rsidP="008B5F34">
      <w:pPr>
        <w:rPr>
          <w:rFonts w:cstheme="minorHAnsi"/>
          <w:i/>
          <w:iCs/>
          <w:sz w:val="20"/>
          <w:szCs w:val="20"/>
        </w:rPr>
        <w:sectPr w:rsidR="006862F2" w:rsidRPr="002F1C10" w:rsidSect="00B40CD0">
          <w:headerReference w:type="even" r:id="rId19"/>
          <w:headerReference w:type="default" r:id="rId20"/>
          <w:footerReference w:type="even" r:id="rId21"/>
          <w:footerReference w:type="default" r:id="rId22"/>
          <w:headerReference w:type="first" r:id="rId23"/>
          <w:footerReference w:type="first" r:id="rId24"/>
          <w:pgSz w:w="11906" w:h="16838"/>
          <w:pgMar w:top="1440" w:right="1440" w:bottom="1440" w:left="1440" w:header="708" w:footer="708" w:gutter="0"/>
          <w:cols w:space="708"/>
          <w:docGrid w:linePitch="360"/>
        </w:sectPr>
      </w:pPr>
    </w:p>
    <w:p w14:paraId="05853F42" w14:textId="25E29F80" w:rsidR="00F02858" w:rsidRPr="002F1C10" w:rsidRDefault="0067703E" w:rsidP="008B5F34">
      <w:pPr>
        <w:pStyle w:val="Heading1"/>
        <w:rPr>
          <w:rFonts w:asciiTheme="minorHAnsi" w:hAnsiTheme="minorHAnsi" w:cstheme="minorHAnsi"/>
        </w:rPr>
      </w:pPr>
      <w:bookmarkStart w:id="8" w:name="_Toc109297033"/>
      <w:r w:rsidRPr="002F1C10">
        <w:rPr>
          <w:rFonts w:asciiTheme="minorHAnsi" w:hAnsiTheme="minorHAnsi" w:cstheme="minorHAnsi"/>
        </w:rPr>
        <w:lastRenderedPageBreak/>
        <w:t>S</w:t>
      </w:r>
      <w:r w:rsidR="00F02858" w:rsidRPr="002F1C10">
        <w:rPr>
          <w:rFonts w:asciiTheme="minorHAnsi" w:hAnsiTheme="minorHAnsi" w:cstheme="minorHAnsi"/>
        </w:rPr>
        <w:t xml:space="preserve">ources of </w:t>
      </w:r>
      <w:r w:rsidR="00AC01F8" w:rsidRPr="002F1C10">
        <w:rPr>
          <w:rFonts w:asciiTheme="minorHAnsi" w:hAnsiTheme="minorHAnsi" w:cstheme="minorHAnsi"/>
        </w:rPr>
        <w:t xml:space="preserve">help and </w:t>
      </w:r>
      <w:r w:rsidR="00F02858" w:rsidRPr="002F1C10">
        <w:rPr>
          <w:rFonts w:asciiTheme="minorHAnsi" w:hAnsiTheme="minorHAnsi" w:cstheme="minorHAnsi"/>
        </w:rPr>
        <w:t>further information</w:t>
      </w:r>
      <w:bookmarkEnd w:id="8"/>
    </w:p>
    <w:p w14:paraId="2213CF88" w14:textId="1F3DA6B5" w:rsidR="00F02858" w:rsidRPr="002F1C10" w:rsidRDefault="00F02858">
      <w:pPr>
        <w:rPr>
          <w:rFonts w:cstheme="minorHAnsi"/>
          <w:b/>
          <w:bCs/>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E2F3" w:themeFill="accent1" w:themeFillTint="33"/>
        <w:tblLook w:val="04A0" w:firstRow="1" w:lastRow="0" w:firstColumn="1" w:lastColumn="0" w:noHBand="0" w:noVBand="1"/>
      </w:tblPr>
      <w:tblGrid>
        <w:gridCol w:w="4142"/>
        <w:gridCol w:w="230"/>
        <w:gridCol w:w="4654"/>
      </w:tblGrid>
      <w:tr w:rsidR="00914A2A" w:rsidRPr="002F1C10" w14:paraId="55FA16D1" w14:textId="77777777" w:rsidTr="00914A2A">
        <w:tc>
          <w:tcPr>
            <w:tcW w:w="4254" w:type="dxa"/>
            <w:shd w:val="clear" w:color="auto" w:fill="D9E2F3" w:themeFill="accent1" w:themeFillTint="33"/>
          </w:tcPr>
          <w:p w14:paraId="6FFF5227" w14:textId="4CCE7305" w:rsidR="00914A2A" w:rsidRPr="002F1C10" w:rsidRDefault="00914A2A" w:rsidP="007D7765">
            <w:pPr>
              <w:spacing w:before="240" w:after="120"/>
              <w:rPr>
                <w:rFonts w:cstheme="minorHAnsi"/>
                <w:b/>
                <w:bCs/>
                <w:sz w:val="20"/>
                <w:szCs w:val="20"/>
              </w:rPr>
            </w:pPr>
            <w:r w:rsidRPr="002F1C10">
              <w:rPr>
                <w:rFonts w:cstheme="minorHAnsi"/>
                <w:b/>
                <w:bCs/>
                <w:sz w:val="20"/>
                <w:szCs w:val="20"/>
              </w:rPr>
              <w:t>If you’re new to the subject</w:t>
            </w:r>
          </w:p>
        </w:tc>
        <w:tc>
          <w:tcPr>
            <w:tcW w:w="424" w:type="dxa"/>
            <w:shd w:val="clear" w:color="auto" w:fill="FFFFFF" w:themeFill="background1"/>
          </w:tcPr>
          <w:p w14:paraId="5124398D" w14:textId="77777777" w:rsidR="00914A2A" w:rsidRPr="002F1C10" w:rsidRDefault="00914A2A" w:rsidP="007D7765">
            <w:pPr>
              <w:spacing w:before="240" w:after="120"/>
              <w:rPr>
                <w:rFonts w:cstheme="minorHAnsi"/>
                <w:b/>
                <w:bCs/>
                <w:sz w:val="20"/>
                <w:szCs w:val="20"/>
              </w:rPr>
            </w:pPr>
          </w:p>
        </w:tc>
        <w:tc>
          <w:tcPr>
            <w:tcW w:w="4348" w:type="dxa"/>
            <w:shd w:val="clear" w:color="auto" w:fill="D9E2F3" w:themeFill="accent1" w:themeFillTint="33"/>
          </w:tcPr>
          <w:p w14:paraId="30FF8766" w14:textId="6E8721AF" w:rsidR="00914A2A" w:rsidRPr="002F1C10" w:rsidRDefault="00914A2A" w:rsidP="007D7765">
            <w:pPr>
              <w:spacing w:before="240" w:after="120"/>
              <w:rPr>
                <w:rFonts w:cstheme="minorHAnsi"/>
                <w:b/>
                <w:bCs/>
                <w:sz w:val="20"/>
                <w:szCs w:val="20"/>
              </w:rPr>
            </w:pPr>
            <w:r w:rsidRPr="002F1C10">
              <w:rPr>
                <w:rFonts w:cstheme="minorHAnsi"/>
                <w:b/>
                <w:bCs/>
                <w:sz w:val="20"/>
                <w:szCs w:val="20"/>
              </w:rPr>
              <w:t>Once you’ve a bit of experience</w:t>
            </w:r>
          </w:p>
        </w:tc>
      </w:tr>
      <w:tr w:rsidR="00914A2A" w:rsidRPr="002F1C10" w14:paraId="0FD98AB3" w14:textId="77777777" w:rsidTr="00914A2A">
        <w:tc>
          <w:tcPr>
            <w:tcW w:w="4254" w:type="dxa"/>
            <w:shd w:val="clear" w:color="auto" w:fill="D9E2F3" w:themeFill="accent1" w:themeFillTint="33"/>
          </w:tcPr>
          <w:p w14:paraId="48D38D0B" w14:textId="77777777" w:rsidR="009D4A53" w:rsidRPr="002F1C10" w:rsidRDefault="002B57AA" w:rsidP="009D4A53">
            <w:pPr>
              <w:rPr>
                <w:rFonts w:cstheme="minorHAnsi"/>
                <w:b/>
                <w:bCs/>
                <w:sz w:val="20"/>
                <w:szCs w:val="20"/>
              </w:rPr>
            </w:pPr>
            <w:hyperlink r:id="rId25" w:history="1">
              <w:r w:rsidR="009D4A53" w:rsidRPr="002F1C10">
                <w:rPr>
                  <w:rStyle w:val="Hyperlink"/>
                  <w:rFonts w:cstheme="minorHAnsi"/>
                  <w:b/>
                  <w:bCs/>
                  <w:sz w:val="20"/>
                  <w:szCs w:val="20"/>
                </w:rPr>
                <w:t>Ten steps you can take now to lessen the impact of a Cyber Incident</w:t>
              </w:r>
            </w:hyperlink>
          </w:p>
          <w:p w14:paraId="482C3518" w14:textId="77777777" w:rsidR="00914A2A" w:rsidRPr="002F1C10" w:rsidRDefault="00914A2A" w:rsidP="007D7765">
            <w:pPr>
              <w:spacing w:before="240" w:after="120"/>
              <w:rPr>
                <w:rFonts w:cstheme="minorHAnsi"/>
                <w:sz w:val="20"/>
                <w:szCs w:val="20"/>
              </w:rPr>
            </w:pPr>
            <w:r w:rsidRPr="002F1C10">
              <w:rPr>
                <w:rFonts w:cstheme="minorHAnsi"/>
                <w:sz w:val="20"/>
                <w:szCs w:val="20"/>
              </w:rPr>
              <w:t>Business advisers</w:t>
            </w:r>
          </w:p>
          <w:p w14:paraId="3A9DFE1C" w14:textId="77777777" w:rsidR="00914A2A" w:rsidRPr="002F1C10" w:rsidRDefault="00914A2A" w:rsidP="007D7765">
            <w:pPr>
              <w:spacing w:before="240" w:after="120"/>
              <w:rPr>
                <w:rFonts w:cstheme="minorHAnsi"/>
                <w:sz w:val="20"/>
                <w:szCs w:val="20"/>
              </w:rPr>
            </w:pPr>
            <w:r w:rsidRPr="002F1C10">
              <w:rPr>
                <w:rFonts w:cstheme="minorHAnsi"/>
                <w:sz w:val="20"/>
                <w:szCs w:val="20"/>
              </w:rPr>
              <w:t>Industry / sector / local networks</w:t>
            </w:r>
          </w:p>
          <w:p w14:paraId="6DC3F4A6" w14:textId="00D7B2D0" w:rsidR="00914A2A" w:rsidRPr="002F1C10" w:rsidRDefault="00914A2A" w:rsidP="007D7765">
            <w:pPr>
              <w:spacing w:before="240" w:after="120"/>
              <w:rPr>
                <w:rFonts w:cstheme="minorHAnsi"/>
                <w:sz w:val="20"/>
                <w:szCs w:val="20"/>
              </w:rPr>
            </w:pPr>
            <w:r w:rsidRPr="002F1C10">
              <w:rPr>
                <w:rFonts w:cstheme="minorHAnsi"/>
                <w:sz w:val="20"/>
                <w:szCs w:val="20"/>
              </w:rPr>
              <w:t>Your supply chain (and their security suppliers)</w:t>
            </w:r>
          </w:p>
          <w:p w14:paraId="322E8719" w14:textId="77777777" w:rsidR="00914A2A" w:rsidRPr="002F1C10" w:rsidRDefault="002B57AA" w:rsidP="00180CBA">
            <w:pPr>
              <w:spacing w:before="240" w:after="120"/>
              <w:rPr>
                <w:rFonts w:cstheme="minorHAnsi"/>
                <w:sz w:val="20"/>
                <w:szCs w:val="20"/>
              </w:rPr>
            </w:pPr>
            <w:hyperlink r:id="rId26" w:history="1">
              <w:r w:rsidR="00914A2A" w:rsidRPr="002F1C10">
                <w:rPr>
                  <w:rStyle w:val="Hyperlink"/>
                  <w:rFonts w:cstheme="minorHAnsi"/>
                  <w:sz w:val="20"/>
                  <w:szCs w:val="20"/>
                </w:rPr>
                <w:t>Small &amp; medium sized organisations - NCSC.GOV.UK</w:t>
              </w:r>
            </w:hyperlink>
          </w:p>
          <w:p w14:paraId="3E01AA24" w14:textId="77777777" w:rsidR="00914A2A" w:rsidRPr="002F1C10" w:rsidRDefault="002B57AA" w:rsidP="00180CBA">
            <w:pPr>
              <w:spacing w:before="240" w:after="120"/>
              <w:rPr>
                <w:rFonts w:cstheme="minorHAnsi"/>
                <w:sz w:val="20"/>
                <w:szCs w:val="20"/>
              </w:rPr>
            </w:pPr>
            <w:hyperlink r:id="rId27" w:history="1">
              <w:r w:rsidR="00914A2A" w:rsidRPr="002F1C10">
                <w:rPr>
                  <w:rStyle w:val="Hyperlink"/>
                  <w:rFonts w:cstheme="minorHAnsi"/>
                  <w:sz w:val="20"/>
                  <w:szCs w:val="20"/>
                </w:rPr>
                <w:t>NCSC_A5_Small_Business_Guide_v4_OCT20.pdf</w:t>
              </w:r>
            </w:hyperlink>
          </w:p>
          <w:p w14:paraId="60E8FBAC" w14:textId="77777777" w:rsidR="00914A2A" w:rsidRPr="002F1C10" w:rsidRDefault="002B57AA" w:rsidP="00180CBA">
            <w:pPr>
              <w:spacing w:before="240" w:after="120"/>
              <w:rPr>
                <w:rFonts w:cstheme="minorHAnsi"/>
                <w:sz w:val="20"/>
                <w:szCs w:val="20"/>
              </w:rPr>
            </w:pPr>
            <w:hyperlink r:id="rId28" w:history="1">
              <w:r w:rsidR="00914A2A" w:rsidRPr="002F1C10">
                <w:rPr>
                  <w:rStyle w:val="Hyperlink"/>
                  <w:rFonts w:cstheme="minorHAnsi"/>
                  <w:sz w:val="20"/>
                  <w:szCs w:val="20"/>
                </w:rPr>
                <w:t>Self-employed &amp; sole traders - NCSC.GOV.UK</w:t>
              </w:r>
            </w:hyperlink>
            <w:r w:rsidR="00914A2A" w:rsidRPr="002F1C10">
              <w:rPr>
                <w:rFonts w:cstheme="minorHAnsi"/>
                <w:sz w:val="20"/>
                <w:szCs w:val="20"/>
              </w:rPr>
              <w:t xml:space="preserve"> </w:t>
            </w:r>
          </w:p>
          <w:p w14:paraId="47F17C00" w14:textId="4A98C189" w:rsidR="00914A2A" w:rsidRDefault="002B57AA" w:rsidP="007D7765">
            <w:pPr>
              <w:spacing w:before="240" w:after="120"/>
              <w:rPr>
                <w:rStyle w:val="Hyperlink"/>
                <w:rFonts w:cstheme="minorHAnsi"/>
                <w:sz w:val="20"/>
                <w:szCs w:val="20"/>
              </w:rPr>
            </w:pPr>
            <w:hyperlink r:id="rId29" w:history="1">
              <w:r w:rsidR="00914A2A" w:rsidRPr="002F1C10">
                <w:rPr>
                  <w:rStyle w:val="Hyperlink"/>
                  <w:rFonts w:cstheme="minorHAnsi"/>
                  <w:sz w:val="20"/>
                  <w:szCs w:val="20"/>
                </w:rPr>
                <w:t>Cyber blogs | Business Resources | Institute of Directors (iod.com)</w:t>
              </w:r>
            </w:hyperlink>
          </w:p>
          <w:p w14:paraId="61459336" w14:textId="0CF7AC3A" w:rsidR="002F1C10" w:rsidRPr="002F1C10" w:rsidRDefault="002B57AA" w:rsidP="007D7765">
            <w:pPr>
              <w:spacing w:before="240" w:after="120"/>
              <w:rPr>
                <w:rFonts w:cstheme="minorHAnsi"/>
                <w:sz w:val="20"/>
                <w:szCs w:val="20"/>
              </w:rPr>
            </w:pPr>
            <w:hyperlink r:id="rId30" w:history="1">
              <w:r w:rsidR="002F1C10" w:rsidRPr="002F1C10">
                <w:rPr>
                  <w:rStyle w:val="Hyperlink"/>
                  <w:rFonts w:cstheme="minorHAnsi"/>
                  <w:sz w:val="20"/>
                  <w:szCs w:val="20"/>
                  <w:highlight w:val="yellow"/>
                </w:rPr>
                <w:t>Legal Implications of a Cyber Incident:</w:t>
              </w:r>
            </w:hyperlink>
            <w:r w:rsidR="002F1C10" w:rsidRPr="002F1C10">
              <w:rPr>
                <w:rFonts w:cstheme="minorHAnsi"/>
                <w:sz w:val="20"/>
                <w:szCs w:val="20"/>
                <w:highlight w:val="yellow"/>
              </w:rPr>
              <w:t xml:space="preserve"> Awareness of key commercial and legal implications of a cyber incident. Who do you need to report to and by when?</w:t>
            </w:r>
          </w:p>
          <w:p w14:paraId="09D0DF37" w14:textId="5A2E9405" w:rsidR="00914A2A" w:rsidRPr="002F1C10" w:rsidRDefault="00914A2A" w:rsidP="007D7765">
            <w:pPr>
              <w:spacing w:before="240" w:after="120"/>
              <w:rPr>
                <w:rFonts w:cstheme="minorHAnsi"/>
                <w:sz w:val="20"/>
                <w:szCs w:val="20"/>
              </w:rPr>
            </w:pPr>
            <w:r w:rsidRPr="002F1C10">
              <w:rPr>
                <w:rFonts w:cstheme="minorHAnsi"/>
                <w:sz w:val="20"/>
                <w:szCs w:val="20"/>
              </w:rPr>
              <w:t xml:space="preserve">Regional organisations of the </w:t>
            </w:r>
            <w:hyperlink r:id="rId31" w:history="1">
              <w:r w:rsidRPr="002F1C10">
                <w:rPr>
                  <w:rStyle w:val="Hyperlink"/>
                  <w:rFonts w:cstheme="minorHAnsi"/>
                  <w:sz w:val="20"/>
                  <w:szCs w:val="20"/>
                </w:rPr>
                <w:t xml:space="preserve"> National Cyber Resilience Centre Network</w:t>
              </w:r>
            </w:hyperlink>
            <w:r w:rsidRPr="002F1C10">
              <w:rPr>
                <w:rFonts w:cstheme="minorHAnsi"/>
                <w:sz w:val="20"/>
                <w:szCs w:val="20"/>
              </w:rPr>
              <w:t xml:space="preserve"> such as the </w:t>
            </w:r>
            <w:hyperlink r:id="rId32" w:history="1">
              <w:r w:rsidRPr="002F1C10">
                <w:rPr>
                  <w:rStyle w:val="Hyperlink"/>
                  <w:rFonts w:cstheme="minorHAnsi"/>
                  <w:sz w:val="20"/>
                  <w:szCs w:val="20"/>
                </w:rPr>
                <w:t>North East Business Resilience Centre</w:t>
              </w:r>
            </w:hyperlink>
          </w:p>
          <w:p w14:paraId="118D894E" w14:textId="380C1135" w:rsidR="00914A2A" w:rsidRPr="002F1C10" w:rsidRDefault="002B57AA" w:rsidP="007D7765">
            <w:pPr>
              <w:spacing w:before="240" w:after="120"/>
              <w:rPr>
                <w:rFonts w:cstheme="minorHAnsi"/>
                <w:sz w:val="20"/>
                <w:szCs w:val="20"/>
              </w:rPr>
            </w:pPr>
            <w:hyperlink r:id="rId33" w:history="1">
              <w:r w:rsidR="00914A2A" w:rsidRPr="002F1C10">
                <w:rPr>
                  <w:rStyle w:val="Hyperlink"/>
                  <w:rFonts w:cstheme="minorHAnsi"/>
                  <w:sz w:val="20"/>
                  <w:szCs w:val="20"/>
                </w:rPr>
                <w:t>Action fraud</w:t>
              </w:r>
            </w:hyperlink>
          </w:p>
          <w:p w14:paraId="45510764" w14:textId="77777777" w:rsidR="00914A2A" w:rsidRDefault="002B57AA" w:rsidP="007D7765">
            <w:pPr>
              <w:spacing w:before="240" w:after="120"/>
              <w:rPr>
                <w:rStyle w:val="Hyperlink"/>
                <w:rFonts w:cstheme="minorHAnsi"/>
                <w:sz w:val="20"/>
                <w:szCs w:val="20"/>
              </w:rPr>
            </w:pPr>
            <w:hyperlink r:id="rId34" w:history="1">
              <w:r w:rsidR="00914A2A" w:rsidRPr="002F1C10">
                <w:rPr>
                  <w:rStyle w:val="Hyperlink"/>
                  <w:rFonts w:cstheme="minorHAnsi"/>
                  <w:sz w:val="20"/>
                  <w:szCs w:val="20"/>
                </w:rPr>
                <w:t>Regional Organised Crime Units</w:t>
              </w:r>
            </w:hyperlink>
            <w:r w:rsidR="00914A2A" w:rsidRPr="002F1C10">
              <w:rPr>
                <w:rFonts w:cstheme="minorHAnsi"/>
                <w:sz w:val="20"/>
                <w:szCs w:val="20"/>
              </w:rPr>
              <w:t xml:space="preserve"> such as </w:t>
            </w:r>
            <w:hyperlink r:id="rId35" w:history="1">
              <w:r w:rsidR="00914A2A" w:rsidRPr="002F1C10">
                <w:rPr>
                  <w:rStyle w:val="Hyperlink"/>
                  <w:rFonts w:cstheme="minorHAnsi"/>
                  <w:sz w:val="20"/>
                  <w:szCs w:val="20"/>
                </w:rPr>
                <w:t>NERSOU</w:t>
              </w:r>
            </w:hyperlink>
          </w:p>
          <w:p w14:paraId="764A23B1" w14:textId="585566F6" w:rsidR="00AF7785" w:rsidRPr="002F1C10" w:rsidRDefault="002B57AA" w:rsidP="00AF7785">
            <w:pPr>
              <w:spacing w:before="240" w:after="120"/>
              <w:rPr>
                <w:rFonts w:cstheme="minorHAnsi"/>
                <w:sz w:val="20"/>
                <w:szCs w:val="20"/>
              </w:rPr>
            </w:pPr>
            <w:hyperlink r:id="rId36" w:history="1">
              <w:r w:rsidR="00AF7785" w:rsidRPr="00AF7785">
                <w:rPr>
                  <w:rStyle w:val="Hyperlink"/>
                  <w:rFonts w:cstheme="minorHAnsi"/>
                  <w:sz w:val="20"/>
                  <w:szCs w:val="20"/>
                  <w:highlight w:val="yellow"/>
                </w:rPr>
                <w:t>Scottish Cyber Incident Response Pack</w:t>
              </w:r>
            </w:hyperlink>
            <w:r w:rsidR="00AF7785" w:rsidRPr="00AF7785">
              <w:rPr>
                <w:rFonts w:cstheme="minorHAnsi"/>
                <w:sz w:val="20"/>
                <w:szCs w:val="20"/>
                <w:highlight w:val="yellow"/>
              </w:rPr>
              <w:t xml:space="preserve"> including documents to help support your organisation plan your response to a cyber incident.</w:t>
            </w:r>
          </w:p>
        </w:tc>
        <w:tc>
          <w:tcPr>
            <w:tcW w:w="424" w:type="dxa"/>
            <w:shd w:val="clear" w:color="auto" w:fill="FFFFFF" w:themeFill="background1"/>
          </w:tcPr>
          <w:p w14:paraId="42647716" w14:textId="77777777" w:rsidR="00914A2A" w:rsidRPr="002F1C10" w:rsidRDefault="00914A2A" w:rsidP="007D7765">
            <w:pPr>
              <w:spacing w:before="240" w:after="120"/>
              <w:rPr>
                <w:rFonts w:cstheme="minorHAnsi"/>
                <w:sz w:val="20"/>
                <w:szCs w:val="20"/>
              </w:rPr>
            </w:pPr>
          </w:p>
        </w:tc>
        <w:tc>
          <w:tcPr>
            <w:tcW w:w="4348" w:type="dxa"/>
            <w:shd w:val="clear" w:color="auto" w:fill="D9E2F3" w:themeFill="accent1" w:themeFillTint="33"/>
          </w:tcPr>
          <w:p w14:paraId="077D10DB" w14:textId="5771C376" w:rsidR="00914A2A" w:rsidRPr="002F1C10" w:rsidRDefault="002B57AA" w:rsidP="007D7765">
            <w:pPr>
              <w:spacing w:before="240" w:after="120"/>
              <w:rPr>
                <w:rFonts w:cstheme="minorHAnsi"/>
                <w:sz w:val="20"/>
                <w:szCs w:val="20"/>
              </w:rPr>
            </w:pPr>
            <w:hyperlink r:id="rId37" w:history="1">
              <w:r w:rsidR="00914A2A" w:rsidRPr="002F1C10">
                <w:rPr>
                  <w:rStyle w:val="Hyperlink"/>
                  <w:rFonts w:cstheme="minorHAnsi"/>
                  <w:sz w:val="20"/>
                  <w:szCs w:val="20"/>
                </w:rPr>
                <w:t>Director GCHQ speaks at CyberUK 2022 - GCHQ.GOV.UK</w:t>
              </w:r>
            </w:hyperlink>
          </w:p>
          <w:p w14:paraId="66FF2BBE" w14:textId="77777777" w:rsidR="00914A2A" w:rsidRPr="002F1C10" w:rsidRDefault="002B57AA" w:rsidP="007D7765">
            <w:pPr>
              <w:spacing w:before="240" w:after="120"/>
              <w:rPr>
                <w:rFonts w:cstheme="minorHAnsi"/>
                <w:sz w:val="20"/>
                <w:szCs w:val="20"/>
              </w:rPr>
            </w:pPr>
            <w:hyperlink r:id="rId38" w:history="1">
              <w:r w:rsidR="00914A2A" w:rsidRPr="002F1C10">
                <w:rPr>
                  <w:rStyle w:val="Hyperlink"/>
                  <w:rFonts w:cstheme="minorHAnsi"/>
                  <w:sz w:val="20"/>
                  <w:szCs w:val="20"/>
                </w:rPr>
                <w:t>CRCGM announces free cyber security resources for small businesses (brimcentre.com)</w:t>
              </w:r>
            </w:hyperlink>
          </w:p>
          <w:p w14:paraId="7B2F8D8A" w14:textId="77777777" w:rsidR="00914A2A" w:rsidRPr="002F1C10" w:rsidRDefault="002B57AA" w:rsidP="007D7765">
            <w:pPr>
              <w:spacing w:before="240" w:after="120"/>
              <w:rPr>
                <w:rFonts w:cstheme="minorHAnsi"/>
                <w:sz w:val="20"/>
                <w:szCs w:val="20"/>
              </w:rPr>
            </w:pPr>
            <w:hyperlink r:id="rId39" w:anchor="chapter-7-conclusions" w:history="1">
              <w:r w:rsidR="00914A2A" w:rsidRPr="002F1C10">
                <w:rPr>
                  <w:rStyle w:val="Hyperlink"/>
                  <w:rFonts w:cstheme="minorHAnsi"/>
                  <w:sz w:val="20"/>
                  <w:szCs w:val="20"/>
                </w:rPr>
                <w:t>Cyber Security Breaches Survey 2022 - GOV.UK (www.gov.uk)</w:t>
              </w:r>
            </w:hyperlink>
          </w:p>
          <w:p w14:paraId="42DD155E" w14:textId="77777777" w:rsidR="00914A2A" w:rsidRPr="002F1C10" w:rsidRDefault="002B57AA" w:rsidP="007D7765">
            <w:pPr>
              <w:spacing w:before="240" w:after="120"/>
              <w:rPr>
                <w:rFonts w:cstheme="minorHAnsi"/>
                <w:sz w:val="20"/>
                <w:szCs w:val="20"/>
              </w:rPr>
            </w:pPr>
            <w:hyperlink r:id="rId40" w:history="1">
              <w:r w:rsidR="00914A2A" w:rsidRPr="002F1C10">
                <w:rPr>
                  <w:rStyle w:val="Hyperlink"/>
                  <w:rFonts w:cstheme="minorHAnsi"/>
                  <w:sz w:val="20"/>
                  <w:szCs w:val="20"/>
                </w:rPr>
                <w:t>CybercrimeSmallBusinesses.pdf (suffolk.police.uk)</w:t>
              </w:r>
            </w:hyperlink>
          </w:p>
          <w:p w14:paraId="5CEAC426" w14:textId="77777777" w:rsidR="00914A2A" w:rsidRPr="002F1C10" w:rsidRDefault="00914A2A" w:rsidP="007D7765">
            <w:pPr>
              <w:spacing w:before="240" w:after="120"/>
              <w:rPr>
                <w:rFonts w:cstheme="minorHAnsi"/>
                <w:sz w:val="20"/>
                <w:szCs w:val="20"/>
              </w:rPr>
            </w:pPr>
            <w:r w:rsidRPr="002F1C10">
              <w:rPr>
                <w:rFonts w:cstheme="minorHAnsi"/>
                <w:sz w:val="20"/>
                <w:szCs w:val="20"/>
              </w:rPr>
              <w:t>Cyber insurance providers</w:t>
            </w:r>
          </w:p>
          <w:p w14:paraId="07F17B05" w14:textId="7B7A0C1B" w:rsidR="00914A2A" w:rsidRPr="002F1C10" w:rsidRDefault="00914A2A" w:rsidP="007D7765">
            <w:pPr>
              <w:spacing w:before="240" w:after="120"/>
              <w:rPr>
                <w:rFonts w:cstheme="minorHAnsi"/>
                <w:sz w:val="20"/>
                <w:szCs w:val="20"/>
              </w:rPr>
            </w:pPr>
            <w:r w:rsidRPr="002F1C10">
              <w:rPr>
                <w:rFonts w:cstheme="minorHAnsi"/>
                <w:sz w:val="20"/>
                <w:szCs w:val="20"/>
              </w:rPr>
              <w:t xml:space="preserve">The </w:t>
            </w:r>
            <w:hyperlink r:id="rId41" w:history="1">
              <w:r w:rsidRPr="002F1C10">
                <w:rPr>
                  <w:rStyle w:val="Hyperlink"/>
                  <w:rFonts w:cstheme="minorHAnsi"/>
                  <w:sz w:val="20"/>
                  <w:szCs w:val="20"/>
                </w:rPr>
                <w:t>Business Continuity Institute</w:t>
              </w:r>
            </w:hyperlink>
          </w:p>
          <w:p w14:paraId="57509C0F" w14:textId="1DA1AC08" w:rsidR="00914A2A" w:rsidRPr="002F1C10" w:rsidRDefault="00914A2A" w:rsidP="007D7765">
            <w:pPr>
              <w:spacing w:before="240" w:after="120"/>
              <w:rPr>
                <w:rFonts w:cstheme="minorHAnsi"/>
                <w:sz w:val="20"/>
                <w:szCs w:val="20"/>
              </w:rPr>
            </w:pPr>
            <w:r w:rsidRPr="002F1C10">
              <w:rPr>
                <w:rFonts w:cstheme="minorHAnsi"/>
                <w:sz w:val="20"/>
                <w:szCs w:val="20"/>
              </w:rPr>
              <w:t xml:space="preserve">The </w:t>
            </w:r>
            <w:hyperlink r:id="rId42" w:history="1">
              <w:r w:rsidRPr="002F1C10">
                <w:rPr>
                  <w:rStyle w:val="Hyperlink"/>
                  <w:rFonts w:cstheme="minorHAnsi"/>
                  <w:sz w:val="20"/>
                  <w:szCs w:val="20"/>
                </w:rPr>
                <w:t>Emergency Planning College</w:t>
              </w:r>
            </w:hyperlink>
          </w:p>
          <w:p w14:paraId="7459CBBE" w14:textId="581FFE70" w:rsidR="00914A2A" w:rsidRPr="002F1C10" w:rsidRDefault="002B57AA" w:rsidP="007D7765">
            <w:pPr>
              <w:spacing w:before="240" w:after="120"/>
              <w:rPr>
                <w:rFonts w:cstheme="minorHAnsi"/>
                <w:sz w:val="20"/>
                <w:szCs w:val="20"/>
              </w:rPr>
            </w:pPr>
            <w:hyperlink r:id="rId43" w:history="1">
              <w:r w:rsidR="00914A2A" w:rsidRPr="002F1C10">
                <w:rPr>
                  <w:rStyle w:val="Hyperlink"/>
                  <w:rFonts w:cstheme="minorHAnsi"/>
                  <w:sz w:val="20"/>
                  <w:szCs w:val="20"/>
                </w:rPr>
                <w:t>NCSC CIR service providers</w:t>
              </w:r>
            </w:hyperlink>
          </w:p>
          <w:p w14:paraId="778AB5B1" w14:textId="5C9F1668" w:rsidR="00914A2A" w:rsidRPr="002F1C10" w:rsidRDefault="00914A2A" w:rsidP="007D7765">
            <w:pPr>
              <w:spacing w:before="240" w:after="120"/>
              <w:rPr>
                <w:rFonts w:cstheme="minorHAnsi"/>
                <w:sz w:val="20"/>
                <w:szCs w:val="20"/>
              </w:rPr>
            </w:pPr>
            <w:r w:rsidRPr="002F1C10">
              <w:rPr>
                <w:rFonts w:cstheme="minorHAnsi"/>
                <w:sz w:val="20"/>
                <w:szCs w:val="20"/>
              </w:rPr>
              <w:t xml:space="preserve">Regional cyber Clusters e.g. </w:t>
            </w:r>
            <w:hyperlink r:id="rId44" w:history="1">
              <w:r w:rsidRPr="002F1C10">
                <w:rPr>
                  <w:rStyle w:val="Hyperlink"/>
                  <w:rFonts w:cstheme="minorHAnsi"/>
                  <w:sz w:val="20"/>
                  <w:szCs w:val="20"/>
                </w:rPr>
                <w:t>Cybernorth.biz</w:t>
              </w:r>
            </w:hyperlink>
            <w:r w:rsidRPr="002F1C10">
              <w:rPr>
                <w:rFonts w:cstheme="minorHAnsi"/>
                <w:sz w:val="20"/>
                <w:szCs w:val="20"/>
              </w:rPr>
              <w:t xml:space="preserve"> </w:t>
            </w:r>
          </w:p>
          <w:p w14:paraId="4987C4C4" w14:textId="52348565" w:rsidR="002F1C10" w:rsidRDefault="002B57AA" w:rsidP="007D7765">
            <w:pPr>
              <w:spacing w:before="240" w:after="120"/>
            </w:pPr>
            <w:hyperlink r:id="rId45" w:history="1">
              <w:r w:rsidR="002F1C10" w:rsidRPr="002F1C10">
                <w:rPr>
                  <w:rStyle w:val="Hyperlink"/>
                  <w:highlight w:val="yellow"/>
                </w:rPr>
                <w:t>BS 31111:2018 Cyber risk and resilience.</w:t>
              </w:r>
            </w:hyperlink>
            <w:r w:rsidR="002F1C10" w:rsidRPr="002F1C10">
              <w:rPr>
                <w:highlight w:val="yellow"/>
              </w:rPr>
              <w:t xml:space="preserve"> Guidance for the governing body and executive management – this is a non-technical entry point for senior managers which emphasises organisational as well as technical aspects of cyber risk management.</w:t>
            </w:r>
          </w:p>
          <w:p w14:paraId="43EE4D3B" w14:textId="0F445433" w:rsidR="002F1C10" w:rsidRDefault="002B57AA" w:rsidP="007D7765">
            <w:pPr>
              <w:spacing w:before="240" w:after="120"/>
            </w:pPr>
            <w:hyperlink r:id="rId46" w:history="1">
              <w:r w:rsidR="002F1C10" w:rsidRPr="002F1C10">
                <w:rPr>
                  <w:rStyle w:val="Hyperlink"/>
                  <w:highlight w:val="yellow"/>
                </w:rPr>
                <w:t>CBEST Implementation Guide</w:t>
              </w:r>
            </w:hyperlink>
            <w:r w:rsidR="002F1C10" w:rsidRPr="002F1C10">
              <w:rPr>
                <w:highlight w:val="yellow"/>
              </w:rPr>
              <w:t>, V2 (Bank of England, 2016) A framework for organisations seeking to stay resilient during a cyber attack</w:t>
            </w:r>
          </w:p>
          <w:p w14:paraId="543D3609" w14:textId="4B7C34D1" w:rsidR="002F1C10" w:rsidRPr="002F1C10" w:rsidRDefault="002B57AA" w:rsidP="002F1C10">
            <w:pPr>
              <w:spacing w:before="240" w:after="120"/>
              <w:rPr>
                <w:rFonts w:cstheme="minorHAnsi"/>
                <w:sz w:val="20"/>
                <w:szCs w:val="20"/>
                <w:highlight w:val="yellow"/>
              </w:rPr>
            </w:pPr>
            <w:hyperlink r:id="rId47" w:history="1">
              <w:r w:rsidR="002F1C10" w:rsidRPr="002F1C10">
                <w:rPr>
                  <w:rStyle w:val="Hyperlink"/>
                  <w:rFonts w:cstheme="minorHAnsi"/>
                  <w:sz w:val="20"/>
                  <w:szCs w:val="20"/>
                  <w:highlight w:val="yellow"/>
                </w:rPr>
                <w:t>The Civic Cyber Resilience Model</w:t>
              </w:r>
            </w:hyperlink>
            <w:r w:rsidR="002F1C10" w:rsidRPr="002F1C10">
              <w:rPr>
                <w:rFonts w:cstheme="minorHAnsi"/>
                <w:sz w:val="20"/>
                <w:szCs w:val="20"/>
                <w:highlight w:val="yellow"/>
              </w:rPr>
              <w:t xml:space="preserve"> (developed under the National Cyber Security Programme </w:t>
            </w:r>
            <w:hyperlink r:id="rId48" w:history="1">
              <w:r w:rsidR="002F1C10" w:rsidRPr="002F1C10">
                <w:rPr>
                  <w:rStyle w:val="Hyperlink"/>
                  <w:rFonts w:cstheme="minorHAnsi"/>
                  <w:sz w:val="20"/>
                  <w:szCs w:val="20"/>
                  <w:highlight w:val="yellow"/>
                </w:rPr>
                <w:t>Think Cyber – Think Resilience initiative</w:t>
              </w:r>
            </w:hyperlink>
            <w:r w:rsidR="002F1C10" w:rsidRPr="002F1C10">
              <w:rPr>
                <w:rFonts w:cstheme="minorHAnsi"/>
                <w:sz w:val="20"/>
                <w:szCs w:val="20"/>
                <w:highlight w:val="yellow"/>
              </w:rPr>
              <w:t>) provides wide ranging guidance on civic cyber resilience</w:t>
            </w:r>
          </w:p>
          <w:p w14:paraId="2A936704" w14:textId="71A5C320" w:rsidR="002F1C10" w:rsidRPr="002F1C10" w:rsidRDefault="002B57AA" w:rsidP="002F1C10">
            <w:pPr>
              <w:spacing w:before="240" w:after="120"/>
              <w:rPr>
                <w:rFonts w:cstheme="minorHAnsi"/>
                <w:sz w:val="20"/>
                <w:szCs w:val="20"/>
              </w:rPr>
            </w:pPr>
            <w:hyperlink r:id="rId49" w:history="1">
              <w:r w:rsidR="002F1C10" w:rsidRPr="002F1C10">
                <w:rPr>
                  <w:rStyle w:val="Hyperlink"/>
                  <w:rFonts w:cstheme="minorHAnsi"/>
                  <w:sz w:val="20"/>
                  <w:szCs w:val="20"/>
                  <w:highlight w:val="yellow"/>
                </w:rPr>
                <w:t>Building Resilience Together</w:t>
              </w:r>
            </w:hyperlink>
            <w:r w:rsidR="002F1C10" w:rsidRPr="002F1C10">
              <w:rPr>
                <w:rFonts w:cstheme="minorHAnsi"/>
                <w:sz w:val="20"/>
                <w:szCs w:val="20"/>
                <w:highlight w:val="yellow"/>
              </w:rPr>
              <w:t xml:space="preserve"> briefings providing strategic briefing material for local leaders, policymakers and practitioners on collaborative working on the cyber agenda.</w:t>
            </w:r>
          </w:p>
          <w:p w14:paraId="1C89F379" w14:textId="40AA4C7A" w:rsidR="002F1C10" w:rsidRDefault="00914A2A" w:rsidP="002F1C10">
            <w:pPr>
              <w:spacing w:before="240" w:after="120"/>
              <w:rPr>
                <w:rFonts w:cstheme="minorHAnsi"/>
                <w:sz w:val="20"/>
                <w:szCs w:val="20"/>
              </w:rPr>
            </w:pPr>
            <w:r w:rsidRPr="002F1C10">
              <w:rPr>
                <w:rFonts w:cstheme="minorHAnsi"/>
                <w:sz w:val="20"/>
                <w:szCs w:val="20"/>
              </w:rPr>
              <w:t xml:space="preserve">Sector-specific resources such as </w:t>
            </w:r>
            <w:hyperlink r:id="rId50" w:history="1">
              <w:r w:rsidRPr="002F1C10">
                <w:rPr>
                  <w:rStyle w:val="Hyperlink"/>
                  <w:rFonts w:cstheme="minorHAnsi"/>
                  <w:sz w:val="20"/>
                  <w:szCs w:val="20"/>
                </w:rPr>
                <w:t>Resilience Direct</w:t>
              </w:r>
            </w:hyperlink>
            <w:r w:rsidRPr="002F1C10">
              <w:rPr>
                <w:rFonts w:cstheme="minorHAnsi"/>
                <w:sz w:val="20"/>
                <w:szCs w:val="20"/>
              </w:rPr>
              <w:t xml:space="preserve"> for the Public Sector</w:t>
            </w:r>
            <w:r w:rsidR="002F1C10" w:rsidRPr="002F1C10">
              <w:rPr>
                <w:rFonts w:cstheme="minorHAnsi"/>
                <w:sz w:val="20"/>
                <w:szCs w:val="20"/>
              </w:rPr>
              <w:t xml:space="preserve"> </w:t>
            </w:r>
            <w:r w:rsidR="002F1C10" w:rsidRPr="002F1C10">
              <w:rPr>
                <w:rFonts w:cstheme="minorHAnsi"/>
                <w:sz w:val="20"/>
                <w:szCs w:val="20"/>
                <w:highlight w:val="yellow"/>
              </w:rPr>
              <w:t>a</w:t>
            </w:r>
            <w:r w:rsidR="002F1C10" w:rsidRPr="002F1C10">
              <w:rPr>
                <w:rFonts w:cstheme="minorHAnsi"/>
                <w:highlight w:val="yellow"/>
              </w:rPr>
              <w:t xml:space="preserve">nd </w:t>
            </w:r>
            <w:hyperlink r:id="rId51" w:history="1">
              <w:r w:rsidR="002F1C10" w:rsidRPr="002F1C10">
                <w:rPr>
                  <w:rStyle w:val="Hyperlink"/>
                  <w:rFonts w:cstheme="minorHAnsi"/>
                  <w:sz w:val="20"/>
                  <w:szCs w:val="20"/>
                  <w:highlight w:val="yellow"/>
                </w:rPr>
                <w:t>Cyber Security for Legal and Accountancy Professionals</w:t>
              </w:r>
            </w:hyperlink>
            <w:r w:rsidR="002F1C10" w:rsidRPr="002F1C10">
              <w:rPr>
                <w:rFonts w:cstheme="minorHAnsi"/>
                <w:sz w:val="20"/>
                <w:szCs w:val="20"/>
                <w:highlight w:val="yellow"/>
              </w:rPr>
              <w:t>. (Fraud Advisory Panel) An e-learning module jointly developed by the Government, the Law Society and Institute of Chartered Accountants</w:t>
            </w:r>
          </w:p>
          <w:p w14:paraId="1548405A" w14:textId="04790A9B" w:rsidR="00481871" w:rsidRPr="002F1C10" w:rsidRDefault="002B57AA" w:rsidP="007D7765">
            <w:pPr>
              <w:spacing w:before="240" w:after="120"/>
              <w:rPr>
                <w:rFonts w:cstheme="minorHAnsi"/>
                <w:sz w:val="20"/>
                <w:szCs w:val="20"/>
              </w:rPr>
            </w:pPr>
            <w:hyperlink r:id="rId52" w:history="1">
              <w:r w:rsidR="00481871" w:rsidRPr="002F1C10">
                <w:rPr>
                  <w:rStyle w:val="Hyperlink"/>
                  <w:rFonts w:cstheme="minorHAnsi"/>
                  <w:sz w:val="20"/>
                  <w:szCs w:val="20"/>
                </w:rPr>
                <w:t xml:space="preserve"> Lego exercise</w:t>
              </w:r>
            </w:hyperlink>
            <w:r w:rsidR="00941069" w:rsidRPr="002F1C10">
              <w:t xml:space="preserve"> via </w:t>
            </w:r>
            <w:r w:rsidR="00941069" w:rsidRPr="002F1C10">
              <w:rPr>
                <w:rFonts w:cstheme="minorHAnsi"/>
                <w:sz w:val="20"/>
                <w:szCs w:val="20"/>
              </w:rPr>
              <w:t xml:space="preserve">Regional Cyber Crime Unit or </w:t>
            </w:r>
            <w:hyperlink r:id="rId53" w:history="1">
              <w:r w:rsidR="00941069" w:rsidRPr="002F1C10">
                <w:rPr>
                  <w:rStyle w:val="Hyperlink"/>
                  <w:rFonts w:cstheme="minorHAnsi"/>
                  <w:sz w:val="20"/>
                  <w:szCs w:val="20"/>
                </w:rPr>
                <w:t xml:space="preserve"> National Cyber Resilience Centre Network</w:t>
              </w:r>
            </w:hyperlink>
          </w:p>
        </w:tc>
      </w:tr>
      <w:tr w:rsidR="00914A2A" w:rsidRPr="002F1C10" w14:paraId="4E92F47B" w14:textId="77777777" w:rsidTr="00914A2A">
        <w:trPr>
          <w:trHeight w:val="411"/>
        </w:trPr>
        <w:tc>
          <w:tcPr>
            <w:tcW w:w="4254" w:type="dxa"/>
            <w:shd w:val="clear" w:color="auto" w:fill="FFFFFF" w:themeFill="background1"/>
          </w:tcPr>
          <w:p w14:paraId="23CD893F" w14:textId="77777777" w:rsidR="00914A2A" w:rsidRPr="002F1C10" w:rsidRDefault="00914A2A" w:rsidP="007D7765">
            <w:pPr>
              <w:spacing w:before="240" w:after="120"/>
              <w:rPr>
                <w:rFonts w:cstheme="minorHAnsi"/>
                <w:sz w:val="16"/>
                <w:szCs w:val="16"/>
              </w:rPr>
            </w:pPr>
          </w:p>
        </w:tc>
        <w:tc>
          <w:tcPr>
            <w:tcW w:w="424" w:type="dxa"/>
            <w:shd w:val="clear" w:color="auto" w:fill="FFFFFF" w:themeFill="background1"/>
          </w:tcPr>
          <w:p w14:paraId="13EEBF99" w14:textId="77777777" w:rsidR="00914A2A" w:rsidRPr="002F1C10" w:rsidRDefault="00914A2A" w:rsidP="007D7765">
            <w:pPr>
              <w:spacing w:before="240" w:after="120"/>
              <w:rPr>
                <w:rFonts w:cstheme="minorHAnsi"/>
                <w:sz w:val="20"/>
                <w:szCs w:val="20"/>
              </w:rPr>
            </w:pPr>
          </w:p>
        </w:tc>
        <w:tc>
          <w:tcPr>
            <w:tcW w:w="4348" w:type="dxa"/>
            <w:shd w:val="clear" w:color="auto" w:fill="FFFFFF" w:themeFill="background1"/>
          </w:tcPr>
          <w:p w14:paraId="1F16F3C8" w14:textId="70194165" w:rsidR="00914A2A" w:rsidRPr="002F1C10" w:rsidRDefault="00914A2A" w:rsidP="007D7765">
            <w:pPr>
              <w:spacing w:before="240" w:after="120"/>
              <w:rPr>
                <w:rFonts w:cstheme="minorHAnsi"/>
                <w:sz w:val="16"/>
                <w:szCs w:val="16"/>
              </w:rPr>
            </w:pPr>
          </w:p>
        </w:tc>
      </w:tr>
      <w:tr w:rsidR="00914A2A" w:rsidRPr="002F1C10" w14:paraId="53D34E6C" w14:textId="77777777" w:rsidTr="00914A2A">
        <w:tc>
          <w:tcPr>
            <w:tcW w:w="4254" w:type="dxa"/>
            <w:shd w:val="clear" w:color="auto" w:fill="D9E2F3" w:themeFill="accent1" w:themeFillTint="33"/>
          </w:tcPr>
          <w:p w14:paraId="12461A16" w14:textId="5BD774FA" w:rsidR="00914A2A" w:rsidRPr="002F1C10" w:rsidRDefault="00914A2A" w:rsidP="007D7765">
            <w:pPr>
              <w:spacing w:before="240" w:after="120"/>
              <w:rPr>
                <w:rFonts w:cstheme="minorHAnsi"/>
                <w:b/>
                <w:bCs/>
                <w:sz w:val="20"/>
                <w:szCs w:val="20"/>
              </w:rPr>
            </w:pPr>
            <w:r w:rsidRPr="002F1C10">
              <w:rPr>
                <w:rFonts w:cstheme="minorHAnsi"/>
                <w:b/>
                <w:bCs/>
                <w:sz w:val="20"/>
                <w:szCs w:val="20"/>
              </w:rPr>
              <w:t>For your IT colleagues</w:t>
            </w:r>
          </w:p>
        </w:tc>
        <w:tc>
          <w:tcPr>
            <w:tcW w:w="424" w:type="dxa"/>
            <w:shd w:val="clear" w:color="auto" w:fill="FFFFFF" w:themeFill="background1"/>
          </w:tcPr>
          <w:p w14:paraId="455D0E62" w14:textId="77777777" w:rsidR="00914A2A" w:rsidRPr="002F1C10" w:rsidRDefault="00914A2A" w:rsidP="007D7765">
            <w:pPr>
              <w:spacing w:before="240" w:after="120"/>
              <w:rPr>
                <w:rFonts w:cstheme="minorHAnsi"/>
                <w:b/>
                <w:bCs/>
                <w:sz w:val="20"/>
                <w:szCs w:val="20"/>
              </w:rPr>
            </w:pPr>
          </w:p>
        </w:tc>
        <w:tc>
          <w:tcPr>
            <w:tcW w:w="4348" w:type="dxa"/>
            <w:shd w:val="clear" w:color="auto" w:fill="D9E2F3" w:themeFill="accent1" w:themeFillTint="33"/>
          </w:tcPr>
          <w:p w14:paraId="26638ADF" w14:textId="4C5D8AFE" w:rsidR="00914A2A" w:rsidRPr="002F1C10" w:rsidRDefault="003269BD" w:rsidP="007D7765">
            <w:pPr>
              <w:spacing w:before="240" w:after="120"/>
              <w:rPr>
                <w:rFonts w:cstheme="minorHAnsi"/>
                <w:b/>
                <w:bCs/>
                <w:sz w:val="20"/>
                <w:szCs w:val="20"/>
              </w:rPr>
            </w:pPr>
            <w:r w:rsidRPr="002F1C10">
              <w:rPr>
                <w:rFonts w:cstheme="minorHAnsi"/>
                <w:b/>
                <w:bCs/>
                <w:sz w:val="20"/>
                <w:szCs w:val="20"/>
              </w:rPr>
              <w:t>Template cover sheets for your Plans</w:t>
            </w:r>
          </w:p>
        </w:tc>
      </w:tr>
      <w:tr w:rsidR="00914A2A" w:rsidRPr="002F1C10" w14:paraId="35D37B5E" w14:textId="77777777" w:rsidTr="00914A2A">
        <w:tc>
          <w:tcPr>
            <w:tcW w:w="4254" w:type="dxa"/>
            <w:shd w:val="clear" w:color="auto" w:fill="D9E2F3" w:themeFill="accent1" w:themeFillTint="33"/>
          </w:tcPr>
          <w:p w14:paraId="4AA07A72" w14:textId="54903327" w:rsidR="00914A2A" w:rsidRPr="002F1C10" w:rsidRDefault="00914A2A" w:rsidP="007D7765">
            <w:pPr>
              <w:spacing w:before="240" w:after="120"/>
              <w:rPr>
                <w:rFonts w:cstheme="minorHAnsi"/>
                <w:sz w:val="20"/>
                <w:szCs w:val="20"/>
              </w:rPr>
            </w:pPr>
            <w:r w:rsidRPr="002F1C10">
              <w:rPr>
                <w:rFonts w:cstheme="minorHAnsi"/>
                <w:sz w:val="20"/>
                <w:szCs w:val="20"/>
              </w:rPr>
              <w:t xml:space="preserve">Tools to see if you’ve already been hacked - </w:t>
            </w:r>
            <w:hyperlink r:id="rId54" w:history="1">
              <w:r w:rsidRPr="002F1C10">
                <w:rPr>
                  <w:rStyle w:val="Hyperlink"/>
                  <w:rFonts w:cstheme="minorHAnsi"/>
                  <w:sz w:val="20"/>
                  <w:szCs w:val="20"/>
                </w:rPr>
                <w:t>Shodan</w:t>
              </w:r>
            </w:hyperlink>
            <w:r w:rsidRPr="002F1C10">
              <w:rPr>
                <w:rFonts w:cstheme="minorHAnsi"/>
                <w:sz w:val="20"/>
                <w:szCs w:val="20"/>
              </w:rPr>
              <w:t xml:space="preserve">, </w:t>
            </w:r>
            <w:hyperlink r:id="rId55" w:history="1">
              <w:r w:rsidRPr="002F1C10">
                <w:rPr>
                  <w:rStyle w:val="Hyperlink"/>
                  <w:rFonts w:cstheme="minorHAnsi"/>
                  <w:sz w:val="20"/>
                  <w:szCs w:val="20"/>
                </w:rPr>
                <w:t>leakpeek</w:t>
              </w:r>
            </w:hyperlink>
            <w:r w:rsidRPr="002F1C10">
              <w:rPr>
                <w:rFonts w:cstheme="minorHAnsi"/>
                <w:sz w:val="20"/>
                <w:szCs w:val="20"/>
              </w:rPr>
              <w:t xml:space="preserve">, </w:t>
            </w:r>
            <w:hyperlink r:id="rId56" w:history="1">
              <w:r w:rsidRPr="002F1C10">
                <w:rPr>
                  <w:rStyle w:val="Hyperlink"/>
                  <w:rFonts w:cstheme="minorHAnsi"/>
                  <w:sz w:val="20"/>
                  <w:szCs w:val="20"/>
                </w:rPr>
                <w:t>have i been pwned</w:t>
              </w:r>
            </w:hyperlink>
            <w:r w:rsidRPr="002F1C10">
              <w:rPr>
                <w:rFonts w:cstheme="minorHAnsi"/>
                <w:sz w:val="20"/>
                <w:szCs w:val="20"/>
              </w:rPr>
              <w:t xml:space="preserve"> etc.</w:t>
            </w:r>
          </w:p>
          <w:p w14:paraId="1F7749E4" w14:textId="77777777" w:rsidR="00914A2A" w:rsidRPr="002F1C10" w:rsidRDefault="002B57AA" w:rsidP="007D7765">
            <w:pPr>
              <w:spacing w:before="240" w:after="120"/>
              <w:rPr>
                <w:rFonts w:cstheme="minorHAnsi"/>
                <w:sz w:val="20"/>
                <w:szCs w:val="20"/>
              </w:rPr>
            </w:pPr>
            <w:hyperlink r:id="rId57" w:history="1">
              <w:r w:rsidR="00914A2A" w:rsidRPr="002F1C10">
                <w:rPr>
                  <w:rStyle w:val="Hyperlink"/>
                  <w:rFonts w:cstheme="minorHAnsi"/>
                  <w:sz w:val="20"/>
                  <w:szCs w:val="20"/>
                </w:rPr>
                <w:t>Report a Cyber Attack | North Eastern ICT Partnership (neict.org)</w:t>
              </w:r>
            </w:hyperlink>
            <w:r w:rsidR="00914A2A" w:rsidRPr="002F1C10">
              <w:rPr>
                <w:rFonts w:cstheme="minorHAnsi"/>
                <w:sz w:val="20"/>
                <w:szCs w:val="20"/>
              </w:rPr>
              <w:t xml:space="preserve"> </w:t>
            </w:r>
          </w:p>
          <w:p w14:paraId="5104BDF0" w14:textId="4DD06B53" w:rsidR="00914A2A" w:rsidRPr="002F1C10" w:rsidRDefault="002B57AA" w:rsidP="007D7765">
            <w:pPr>
              <w:spacing w:before="240" w:after="120"/>
              <w:rPr>
                <w:rFonts w:cstheme="minorHAnsi"/>
                <w:sz w:val="20"/>
                <w:szCs w:val="20"/>
              </w:rPr>
            </w:pPr>
            <w:hyperlink r:id="rId58" w:history="1">
              <w:r w:rsidR="00914A2A" w:rsidRPr="002F1C10">
                <w:rPr>
                  <w:rStyle w:val="Hyperlink"/>
                  <w:rFonts w:cstheme="minorHAnsi"/>
                  <w:sz w:val="20"/>
                  <w:szCs w:val="20"/>
                </w:rPr>
                <w:t>CiSP</w:t>
              </w:r>
            </w:hyperlink>
          </w:p>
          <w:p w14:paraId="76557B6F" w14:textId="00F79314" w:rsidR="00914A2A" w:rsidRPr="002F1C10" w:rsidRDefault="002B57AA" w:rsidP="007D7765">
            <w:pPr>
              <w:spacing w:before="240" w:after="120"/>
              <w:rPr>
                <w:rFonts w:cstheme="minorHAnsi"/>
                <w:sz w:val="20"/>
                <w:szCs w:val="20"/>
              </w:rPr>
            </w:pPr>
            <w:hyperlink r:id="rId59" w:history="1">
              <w:r w:rsidR="00914A2A" w:rsidRPr="002F1C10">
                <w:rPr>
                  <w:rStyle w:val="Hyperlink"/>
                  <w:rFonts w:cstheme="minorHAnsi"/>
                  <w:sz w:val="20"/>
                  <w:szCs w:val="20"/>
                </w:rPr>
                <w:t>NCSC free ACD tools</w:t>
              </w:r>
            </w:hyperlink>
          </w:p>
          <w:p w14:paraId="2D5462F5" w14:textId="29D036EB" w:rsidR="00914A2A" w:rsidRPr="002F1C10" w:rsidRDefault="002B57AA" w:rsidP="007D7765">
            <w:pPr>
              <w:spacing w:before="240" w:after="120"/>
              <w:rPr>
                <w:rFonts w:cstheme="minorHAnsi"/>
                <w:sz w:val="20"/>
                <w:szCs w:val="20"/>
              </w:rPr>
            </w:pPr>
            <w:hyperlink r:id="rId60" w:history="1">
              <w:r w:rsidR="00914A2A" w:rsidRPr="002F1C10">
                <w:rPr>
                  <w:rStyle w:val="Hyperlink"/>
                  <w:rFonts w:cstheme="minorHAnsi"/>
                  <w:sz w:val="20"/>
                  <w:szCs w:val="20"/>
                </w:rPr>
                <w:t xml:space="preserve">Local IT providers that offer </w:t>
              </w:r>
              <w:r w:rsidR="00346FC5" w:rsidRPr="002F1C10">
                <w:rPr>
                  <w:rStyle w:val="Hyperlink"/>
                  <w:rFonts w:cstheme="minorHAnsi"/>
                  <w:sz w:val="20"/>
                  <w:szCs w:val="20"/>
                </w:rPr>
                <w:t>Cyber Incident</w:t>
              </w:r>
              <w:r w:rsidR="00914A2A" w:rsidRPr="002F1C10">
                <w:rPr>
                  <w:rStyle w:val="Hyperlink"/>
                  <w:rFonts w:cstheme="minorHAnsi"/>
                  <w:sz w:val="20"/>
                  <w:szCs w:val="20"/>
                </w:rPr>
                <w:t xml:space="preserve"> response services</w:t>
              </w:r>
            </w:hyperlink>
          </w:p>
          <w:p w14:paraId="5580EF6E" w14:textId="0F1DE0F6" w:rsidR="00914A2A" w:rsidRPr="002F1C10" w:rsidRDefault="002B57AA" w:rsidP="007D7765">
            <w:pPr>
              <w:spacing w:before="240" w:after="120"/>
              <w:rPr>
                <w:rFonts w:cstheme="minorHAnsi"/>
                <w:sz w:val="20"/>
                <w:szCs w:val="20"/>
              </w:rPr>
            </w:pPr>
            <w:hyperlink r:id="rId61" w:history="1">
              <w:r w:rsidR="00914A2A" w:rsidRPr="002F1C10">
                <w:rPr>
                  <w:rStyle w:val="Hyperlink"/>
                  <w:rFonts w:cstheme="minorHAnsi"/>
                  <w:sz w:val="20"/>
                  <w:szCs w:val="20"/>
                </w:rPr>
                <w:t>Cyber Essentials / Cyber Essentials+</w:t>
              </w:r>
            </w:hyperlink>
          </w:p>
          <w:p w14:paraId="1D20DC45" w14:textId="77777777" w:rsidR="00914A2A" w:rsidRDefault="002B57AA" w:rsidP="007D7765">
            <w:pPr>
              <w:spacing w:before="240" w:after="120"/>
              <w:rPr>
                <w:rStyle w:val="Hyperlink"/>
                <w:rFonts w:cstheme="minorHAnsi"/>
                <w:sz w:val="20"/>
                <w:szCs w:val="20"/>
              </w:rPr>
            </w:pPr>
            <w:hyperlink r:id="rId62" w:history="1">
              <w:r w:rsidR="00914A2A" w:rsidRPr="002F1C10">
                <w:rPr>
                  <w:rStyle w:val="Hyperlink"/>
                  <w:rFonts w:cstheme="minorHAnsi"/>
                  <w:sz w:val="20"/>
                  <w:szCs w:val="20"/>
                </w:rPr>
                <w:t>NCSC exercise in a box</w:t>
              </w:r>
            </w:hyperlink>
            <w:r w:rsidR="00941069" w:rsidRPr="002F1C10">
              <w:t xml:space="preserve"> via NCSC, </w:t>
            </w:r>
            <w:r w:rsidR="00941069" w:rsidRPr="002F1C10">
              <w:rPr>
                <w:rFonts w:cstheme="minorHAnsi"/>
                <w:sz w:val="20"/>
                <w:szCs w:val="20"/>
              </w:rPr>
              <w:t xml:space="preserve">Regional Cyber Crime Unit or </w:t>
            </w:r>
            <w:hyperlink r:id="rId63" w:history="1">
              <w:r w:rsidR="00941069" w:rsidRPr="002F1C10">
                <w:rPr>
                  <w:rStyle w:val="Hyperlink"/>
                  <w:rFonts w:cstheme="minorHAnsi"/>
                  <w:sz w:val="20"/>
                  <w:szCs w:val="20"/>
                </w:rPr>
                <w:t xml:space="preserve"> National Cyber Resilience Centre Network</w:t>
              </w:r>
            </w:hyperlink>
          </w:p>
          <w:p w14:paraId="6C286BD4" w14:textId="5EFEED0F" w:rsidR="002F1C10" w:rsidRPr="002F1C10" w:rsidRDefault="002B57AA" w:rsidP="007D7765">
            <w:pPr>
              <w:spacing w:before="240" w:after="120"/>
              <w:rPr>
                <w:rFonts w:cstheme="minorHAnsi"/>
                <w:sz w:val="20"/>
                <w:szCs w:val="20"/>
              </w:rPr>
            </w:pPr>
            <w:hyperlink r:id="rId64" w:history="1">
              <w:r w:rsidR="002F1C10" w:rsidRPr="002F1C10">
                <w:rPr>
                  <w:rStyle w:val="Hyperlink"/>
                  <w:sz w:val="20"/>
                  <w:szCs w:val="20"/>
                  <w:highlight w:val="yellow"/>
                </w:rPr>
                <w:t>Minimum Cyber Security Standard</w:t>
              </w:r>
            </w:hyperlink>
          </w:p>
        </w:tc>
        <w:tc>
          <w:tcPr>
            <w:tcW w:w="424" w:type="dxa"/>
            <w:shd w:val="clear" w:color="auto" w:fill="FFFFFF" w:themeFill="background1"/>
          </w:tcPr>
          <w:p w14:paraId="4453C12D" w14:textId="77777777" w:rsidR="00914A2A" w:rsidRPr="002F1C10" w:rsidRDefault="00914A2A" w:rsidP="007D7765">
            <w:pPr>
              <w:spacing w:before="240" w:after="120"/>
              <w:rPr>
                <w:rFonts w:cstheme="minorHAnsi"/>
                <w:b/>
                <w:bCs/>
                <w:sz w:val="20"/>
                <w:szCs w:val="20"/>
              </w:rPr>
            </w:pPr>
          </w:p>
        </w:tc>
        <w:tc>
          <w:tcPr>
            <w:tcW w:w="4348" w:type="dxa"/>
            <w:shd w:val="clear" w:color="auto" w:fill="D9E2F3" w:themeFill="accent1" w:themeFillTint="33"/>
          </w:tcPr>
          <w:p w14:paraId="7B8A4885" w14:textId="77777777" w:rsidR="00914A2A" w:rsidRDefault="002B57AA" w:rsidP="007D7765">
            <w:pPr>
              <w:spacing w:before="240" w:after="120"/>
              <w:rPr>
                <w:rFonts w:cstheme="minorHAnsi"/>
                <w:sz w:val="20"/>
                <w:szCs w:val="20"/>
              </w:rPr>
            </w:pPr>
            <w:hyperlink r:id="rId65" w:history="1">
              <w:r w:rsidR="00CC7BED" w:rsidRPr="002F1C10">
                <w:rPr>
                  <w:rStyle w:val="Hyperlink"/>
                  <w:rFonts w:cstheme="minorHAnsi"/>
                  <w:sz w:val="20"/>
                  <w:szCs w:val="20"/>
                </w:rPr>
                <w:t>https://neict.files.wordpress.com/2022/07/templates-for-cyber-resilience-starter-guide-v0.1.docx</w:t>
              </w:r>
            </w:hyperlink>
            <w:r w:rsidR="00CC7BED" w:rsidRPr="002F1C10">
              <w:rPr>
                <w:rFonts w:cstheme="minorHAnsi"/>
                <w:sz w:val="20"/>
                <w:szCs w:val="20"/>
              </w:rPr>
              <w:t xml:space="preserve"> </w:t>
            </w:r>
          </w:p>
          <w:p w14:paraId="262EB49F" w14:textId="77777777" w:rsidR="002F1C10" w:rsidRDefault="002F1C10" w:rsidP="007D7765">
            <w:pPr>
              <w:spacing w:before="240" w:after="120"/>
              <w:rPr>
                <w:rFonts w:cstheme="minorHAnsi"/>
              </w:rPr>
            </w:pPr>
          </w:p>
          <w:p w14:paraId="14598EDB" w14:textId="77777777" w:rsidR="002F1C10" w:rsidRPr="00AF7785" w:rsidRDefault="002F1C10" w:rsidP="007D7765">
            <w:pPr>
              <w:spacing w:before="240" w:after="120"/>
              <w:rPr>
                <w:rFonts w:cstheme="minorHAnsi"/>
                <w:b/>
                <w:bCs/>
              </w:rPr>
            </w:pPr>
            <w:r w:rsidRPr="00AF7785">
              <w:rPr>
                <w:rFonts w:cstheme="minorHAnsi"/>
                <w:b/>
                <w:bCs/>
                <w:highlight w:val="yellow"/>
              </w:rPr>
              <w:t>‘Answer Book’ / Workbook to make notes, record your responses to the prompt questions and note any necessary actions to improve your readiness to respond.</w:t>
            </w:r>
          </w:p>
          <w:p w14:paraId="65BD9A40" w14:textId="338D7FD1" w:rsidR="00AF7785" w:rsidRPr="002F1C10" w:rsidRDefault="002B57AA" w:rsidP="007D7765">
            <w:pPr>
              <w:spacing w:before="240" w:after="120"/>
              <w:rPr>
                <w:rFonts w:cstheme="minorHAnsi"/>
                <w:sz w:val="20"/>
                <w:szCs w:val="20"/>
              </w:rPr>
            </w:pPr>
            <w:hyperlink r:id="rId66" w:history="1">
              <w:r w:rsidR="00AF7785" w:rsidRPr="00AF7785">
                <w:rPr>
                  <w:rStyle w:val="Hyperlink"/>
                  <w:rFonts w:cstheme="minorHAnsi"/>
                  <w:sz w:val="20"/>
                  <w:szCs w:val="20"/>
                  <w:highlight w:val="yellow"/>
                </w:rPr>
                <w:t>https://neict.files.wordpress.com/2022/10/cyber-resilience-work-book-v0.1.docx</w:t>
              </w:r>
            </w:hyperlink>
          </w:p>
        </w:tc>
      </w:tr>
    </w:tbl>
    <w:p w14:paraId="57C06BE8" w14:textId="77777777" w:rsidR="00941069" w:rsidRPr="002F1C10" w:rsidRDefault="00941069" w:rsidP="008B5F34">
      <w:pPr>
        <w:pStyle w:val="Heading1"/>
        <w:rPr>
          <w:rFonts w:asciiTheme="minorHAnsi" w:hAnsiTheme="minorHAnsi" w:cstheme="minorHAnsi"/>
        </w:rPr>
      </w:pPr>
      <w:bookmarkStart w:id="9" w:name="_Toc109297034"/>
    </w:p>
    <w:p w14:paraId="5B3D4DE2" w14:textId="719B0CB2" w:rsidR="00941069" w:rsidRPr="002F1C10" w:rsidRDefault="00941069">
      <w:pPr>
        <w:rPr>
          <w:rFonts w:eastAsiaTheme="majorEastAsia" w:cstheme="minorHAnsi"/>
          <w:color w:val="2F5496" w:themeColor="accent1" w:themeShade="BF"/>
          <w:sz w:val="32"/>
          <w:szCs w:val="32"/>
        </w:rPr>
      </w:pPr>
    </w:p>
    <w:p w14:paraId="78F4B2C5" w14:textId="77777777" w:rsidR="002F1C10" w:rsidRDefault="002F1C10">
      <w:pPr>
        <w:rPr>
          <w:rFonts w:eastAsiaTheme="majorEastAsia" w:cstheme="minorHAnsi"/>
          <w:color w:val="2F5496" w:themeColor="accent1" w:themeShade="BF"/>
          <w:sz w:val="32"/>
          <w:szCs w:val="32"/>
        </w:rPr>
      </w:pPr>
      <w:r>
        <w:rPr>
          <w:rFonts w:cstheme="minorHAnsi"/>
        </w:rPr>
        <w:br w:type="page"/>
      </w:r>
    </w:p>
    <w:p w14:paraId="7BFA5F4D" w14:textId="6442FD1A" w:rsidR="0067703E" w:rsidRPr="002F1C10" w:rsidRDefault="0067703E" w:rsidP="008B5F34">
      <w:pPr>
        <w:pStyle w:val="Heading1"/>
        <w:rPr>
          <w:rFonts w:asciiTheme="minorHAnsi" w:hAnsiTheme="minorHAnsi" w:cstheme="minorHAnsi"/>
        </w:rPr>
      </w:pPr>
      <w:r w:rsidRPr="002F1C10">
        <w:rPr>
          <w:rFonts w:asciiTheme="minorHAnsi" w:hAnsiTheme="minorHAnsi" w:cstheme="minorHAnsi"/>
        </w:rPr>
        <w:lastRenderedPageBreak/>
        <w:t>Acknowledgements</w:t>
      </w:r>
      <w:bookmarkEnd w:id="9"/>
    </w:p>
    <w:p w14:paraId="593F9AB8" w14:textId="77777777" w:rsidR="00B90335" w:rsidRPr="002F1C10" w:rsidRDefault="00B90335" w:rsidP="009D4A53">
      <w:pPr>
        <w:rPr>
          <w:rFonts w:cstheme="minorHAnsi"/>
          <w:sz w:val="20"/>
          <w:szCs w:val="20"/>
        </w:rPr>
        <w:sectPr w:rsidR="00B90335" w:rsidRPr="002F1C10" w:rsidSect="00603BE3">
          <w:pgSz w:w="11906" w:h="16838"/>
          <w:pgMar w:top="1440" w:right="1440" w:bottom="1440" w:left="1440" w:header="708" w:footer="708" w:gutter="0"/>
          <w:cols w:space="708"/>
          <w:docGrid w:linePitch="360"/>
        </w:sectPr>
      </w:pPr>
    </w:p>
    <w:p w14:paraId="49CFC8CE" w14:textId="441448F4" w:rsidR="009D4A53" w:rsidRPr="002F1C10" w:rsidRDefault="009D4A53" w:rsidP="00D010D4">
      <w:pPr>
        <w:spacing w:before="120" w:after="120"/>
        <w:rPr>
          <w:rFonts w:cstheme="minorHAnsi"/>
          <w:sz w:val="20"/>
          <w:szCs w:val="20"/>
        </w:rPr>
      </w:pPr>
      <w:r w:rsidRPr="002F1C10">
        <w:rPr>
          <w:rFonts w:cstheme="minorHAnsi"/>
          <w:sz w:val="20"/>
          <w:szCs w:val="20"/>
        </w:rPr>
        <w:t xml:space="preserve">Attendees at the </w:t>
      </w:r>
      <w:r w:rsidR="00014DB9" w:rsidRPr="002F1C10">
        <w:rPr>
          <w:rFonts w:cstheme="minorHAnsi"/>
          <w:sz w:val="20"/>
          <w:szCs w:val="20"/>
        </w:rPr>
        <w:t>Northumbrian Water CyberNorth</w:t>
      </w:r>
      <w:r w:rsidR="001A671D" w:rsidRPr="002F1C10">
        <w:rPr>
          <w:rFonts w:cstheme="minorHAnsi"/>
          <w:sz w:val="20"/>
          <w:szCs w:val="20"/>
        </w:rPr>
        <w:t xml:space="preserve">/UKC3 </w:t>
      </w:r>
      <w:r w:rsidR="00014DB9" w:rsidRPr="002F1C10">
        <w:rPr>
          <w:rFonts w:cstheme="minorHAnsi"/>
          <w:sz w:val="20"/>
          <w:szCs w:val="20"/>
        </w:rPr>
        <w:t xml:space="preserve">Innovation Festival </w:t>
      </w:r>
      <w:r w:rsidRPr="002F1C10">
        <w:rPr>
          <w:rFonts w:cstheme="minorHAnsi"/>
          <w:sz w:val="20"/>
          <w:szCs w:val="20"/>
        </w:rPr>
        <w:t>daily dash:</w:t>
      </w:r>
    </w:p>
    <w:p w14:paraId="5C40B624"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Richard Snell, Celerity Ltd</w:t>
      </w:r>
    </w:p>
    <w:p w14:paraId="399870C6"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Gavin Bewsher, Cleveland Emergency Planning Unit</w:t>
      </w:r>
    </w:p>
    <w:p w14:paraId="282B32C6"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Stuart Marshall, Cleveland Emergency Planning Unit</w:t>
      </w:r>
    </w:p>
    <w:p w14:paraId="1C479D6A"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Tim Shurmer, Cleveland Emergency Planning Unit</w:t>
      </w:r>
    </w:p>
    <w:p w14:paraId="026EA9ED"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Phil Jackman, CyberNorth</w:t>
      </w:r>
    </w:p>
    <w:p w14:paraId="6A79A856"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Robert Campbell, Ecommnet Technologies Limited</w:t>
      </w:r>
    </w:p>
    <w:p w14:paraId="583BD0C5"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Andrew Fisk, Fisk Consulting</w:t>
      </w:r>
    </w:p>
    <w:p w14:paraId="09C50B22"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Thea Scott, Footprints Consulting</w:t>
      </w:r>
    </w:p>
    <w:p w14:paraId="6748CA9A"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Adam Pickering, Fujitsu</w:t>
      </w:r>
    </w:p>
    <w:p w14:paraId="6E915913"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Hannah McGarrell, Fujitsu</w:t>
      </w:r>
    </w:p>
    <w:p w14:paraId="591313A7"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Jason Bishop, Fujitsu</w:t>
      </w:r>
    </w:p>
    <w:p w14:paraId="4BE5E148"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Lynsey Pickering, Fujitsu UK</w:t>
      </w:r>
    </w:p>
    <w:p w14:paraId="4D006B69"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Laura Atkinson, Hicomply</w:t>
      </w:r>
    </w:p>
    <w:p w14:paraId="24257656"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Nancy Gemski, Kyndryl</w:t>
      </w:r>
    </w:p>
    <w:p w14:paraId="4C3976E4"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Nathan Dale, Mott MacDonald</w:t>
      </w:r>
    </w:p>
    <w:p w14:paraId="5392E4C4"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Stephen Leach, North East Business Resilience Centre</w:t>
      </w:r>
    </w:p>
    <w:p w14:paraId="455F082C"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Rebecca Chapman, North East Business Resilience Centre Ltd</w:t>
      </w:r>
    </w:p>
    <w:p w14:paraId="6C6B069D"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Paul Armstrong, North Tyneside Council</w:t>
      </w:r>
    </w:p>
    <w:p w14:paraId="60E9B7A2"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Simon Corbett, Northumbria University</w:t>
      </w:r>
    </w:p>
    <w:p w14:paraId="0136B2C6"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Emily Tomlinson, Northumbrian Water</w:t>
      </w:r>
    </w:p>
    <w:p w14:paraId="2A74FF24"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Louise Patterson, Northumbrian Water</w:t>
      </w:r>
    </w:p>
    <w:p w14:paraId="656CDE2C"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Graeme Cowie, NWL</w:t>
      </w:r>
    </w:p>
    <w:p w14:paraId="1C941803"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Gerard Kerrigan, Pen Test Partners</w:t>
      </w:r>
    </w:p>
    <w:p w14:paraId="7869FAF6"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Janine Marshall, RTC North Ltd</w:t>
      </w:r>
    </w:p>
    <w:p w14:paraId="14CDA156" w14:textId="77777777" w:rsidR="00014DB9"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Dominic Button, University of Sunderland</w:t>
      </w:r>
    </w:p>
    <w:p w14:paraId="0A865A20" w14:textId="2FB31E5C" w:rsidR="009D4A53" w:rsidRPr="002F1C10" w:rsidRDefault="00014DB9" w:rsidP="00D010D4">
      <w:pPr>
        <w:pStyle w:val="ListParagraph"/>
        <w:numPr>
          <w:ilvl w:val="0"/>
          <w:numId w:val="46"/>
        </w:numPr>
        <w:spacing w:before="120" w:after="120"/>
        <w:contextualSpacing w:val="0"/>
        <w:rPr>
          <w:rFonts w:cstheme="minorHAnsi"/>
          <w:sz w:val="20"/>
          <w:szCs w:val="20"/>
        </w:rPr>
      </w:pPr>
      <w:r w:rsidRPr="002F1C10">
        <w:rPr>
          <w:rFonts w:cstheme="minorHAnsi"/>
          <w:sz w:val="20"/>
          <w:szCs w:val="20"/>
        </w:rPr>
        <w:t>Shaun Allan, XR Therapeutics</w:t>
      </w:r>
    </w:p>
    <w:p w14:paraId="5F5008DB" w14:textId="77777777" w:rsidR="00D010D4" w:rsidRDefault="00D010D4" w:rsidP="00D010D4">
      <w:pPr>
        <w:spacing w:before="120" w:after="120"/>
        <w:rPr>
          <w:rFonts w:cstheme="minorHAnsi"/>
          <w:sz w:val="20"/>
          <w:szCs w:val="20"/>
        </w:rPr>
      </w:pPr>
    </w:p>
    <w:p w14:paraId="29209BB5" w14:textId="77777777" w:rsidR="00D010D4" w:rsidRDefault="00D010D4" w:rsidP="00D010D4">
      <w:pPr>
        <w:spacing w:before="120" w:after="120"/>
        <w:rPr>
          <w:rFonts w:cstheme="minorHAnsi"/>
          <w:sz w:val="20"/>
          <w:szCs w:val="20"/>
        </w:rPr>
      </w:pPr>
    </w:p>
    <w:p w14:paraId="2522EDE0" w14:textId="1C70A96E" w:rsidR="009D4A53" w:rsidRPr="00135D70" w:rsidRDefault="009D4A53" w:rsidP="00D010D4">
      <w:pPr>
        <w:spacing w:before="120" w:after="120"/>
        <w:rPr>
          <w:rFonts w:cstheme="minorHAnsi"/>
          <w:sz w:val="20"/>
          <w:szCs w:val="20"/>
        </w:rPr>
      </w:pPr>
      <w:r w:rsidRPr="00135D70">
        <w:rPr>
          <w:rFonts w:cstheme="minorHAnsi"/>
          <w:sz w:val="20"/>
          <w:szCs w:val="20"/>
        </w:rPr>
        <w:t>Cleveland Local Resilience Forum</w:t>
      </w:r>
    </w:p>
    <w:p w14:paraId="480C717B" w14:textId="77777777" w:rsidR="009D4A53" w:rsidRPr="00135D70" w:rsidRDefault="009D4A53" w:rsidP="00D010D4">
      <w:pPr>
        <w:spacing w:before="120" w:after="120"/>
        <w:rPr>
          <w:rFonts w:cstheme="minorHAnsi"/>
          <w:sz w:val="20"/>
          <w:szCs w:val="20"/>
        </w:rPr>
      </w:pPr>
      <w:r w:rsidRPr="00135D70">
        <w:rPr>
          <w:rFonts w:cstheme="minorHAnsi"/>
          <w:sz w:val="20"/>
          <w:szCs w:val="20"/>
        </w:rPr>
        <w:t>Durham Local Resilience Forum</w:t>
      </w:r>
    </w:p>
    <w:p w14:paraId="206A63FC" w14:textId="77777777" w:rsidR="009D4A53" w:rsidRPr="00135D70" w:rsidRDefault="009D4A53" w:rsidP="00D010D4">
      <w:pPr>
        <w:spacing w:before="120" w:after="120"/>
        <w:rPr>
          <w:rFonts w:cstheme="minorHAnsi"/>
          <w:sz w:val="20"/>
          <w:szCs w:val="20"/>
        </w:rPr>
      </w:pPr>
      <w:r w:rsidRPr="00135D70">
        <w:rPr>
          <w:rFonts w:cstheme="minorHAnsi"/>
          <w:sz w:val="20"/>
          <w:szCs w:val="20"/>
        </w:rPr>
        <w:t>Northumbria Local Resilience Forum</w:t>
      </w:r>
    </w:p>
    <w:p w14:paraId="2C8A8E65" w14:textId="77777777" w:rsidR="009D4A53" w:rsidRPr="00135D70" w:rsidRDefault="009D4A53" w:rsidP="00D010D4">
      <w:pPr>
        <w:spacing w:before="120" w:after="120"/>
        <w:rPr>
          <w:rFonts w:cstheme="minorHAnsi"/>
          <w:sz w:val="20"/>
          <w:szCs w:val="20"/>
        </w:rPr>
      </w:pPr>
      <w:r w:rsidRPr="00135D70">
        <w:rPr>
          <w:rFonts w:cstheme="minorHAnsi"/>
          <w:sz w:val="20"/>
          <w:szCs w:val="20"/>
        </w:rPr>
        <w:t>CyberNorth</w:t>
      </w:r>
    </w:p>
    <w:p w14:paraId="5A8575FB" w14:textId="77777777" w:rsidR="009D4A53" w:rsidRPr="00135D70" w:rsidRDefault="009D4A53" w:rsidP="00D010D4">
      <w:pPr>
        <w:spacing w:before="120" w:after="120"/>
        <w:rPr>
          <w:rFonts w:cstheme="minorHAnsi"/>
          <w:sz w:val="20"/>
          <w:szCs w:val="20"/>
        </w:rPr>
      </w:pPr>
      <w:r w:rsidRPr="00135D70">
        <w:rPr>
          <w:rFonts w:cstheme="minorHAnsi"/>
          <w:sz w:val="20"/>
          <w:szCs w:val="20"/>
        </w:rPr>
        <w:t xml:space="preserve">Dynamo North East </w:t>
      </w:r>
    </w:p>
    <w:p w14:paraId="4D0C0E5A" w14:textId="6B36C3B3" w:rsidR="009D4A53" w:rsidRPr="00135D70" w:rsidRDefault="009D4A53" w:rsidP="00D010D4">
      <w:pPr>
        <w:spacing w:before="120" w:after="120"/>
        <w:rPr>
          <w:rFonts w:cstheme="minorHAnsi"/>
          <w:sz w:val="20"/>
          <w:szCs w:val="20"/>
        </w:rPr>
      </w:pPr>
      <w:r w:rsidRPr="00135D70">
        <w:rPr>
          <w:rFonts w:cstheme="minorHAnsi"/>
          <w:sz w:val="20"/>
          <w:szCs w:val="20"/>
        </w:rPr>
        <w:t>N</w:t>
      </w:r>
      <w:r w:rsidR="00D010D4">
        <w:rPr>
          <w:rFonts w:cstheme="minorHAnsi"/>
          <w:sz w:val="20"/>
          <w:szCs w:val="20"/>
        </w:rPr>
        <w:t>orth Eastern ICT Partnership</w:t>
      </w:r>
    </w:p>
    <w:p w14:paraId="628F6950" w14:textId="77777777" w:rsidR="009D4A53" w:rsidRPr="00135D70" w:rsidRDefault="009D4A53" w:rsidP="00D010D4">
      <w:pPr>
        <w:spacing w:before="120" w:after="120"/>
        <w:rPr>
          <w:rFonts w:cstheme="minorHAnsi"/>
          <w:sz w:val="20"/>
          <w:szCs w:val="20"/>
        </w:rPr>
      </w:pPr>
      <w:r w:rsidRPr="00135D70">
        <w:rPr>
          <w:rFonts w:cstheme="minorHAnsi"/>
          <w:sz w:val="20"/>
          <w:szCs w:val="20"/>
        </w:rPr>
        <w:t>North Tyneside Council IT Section</w:t>
      </w:r>
    </w:p>
    <w:p w14:paraId="32C7FB01" w14:textId="77777777" w:rsidR="009D4A53" w:rsidRPr="00135D70" w:rsidRDefault="009D4A53" w:rsidP="00D010D4">
      <w:pPr>
        <w:spacing w:before="120" w:after="120"/>
        <w:rPr>
          <w:rFonts w:cstheme="minorHAnsi"/>
          <w:sz w:val="20"/>
          <w:szCs w:val="20"/>
        </w:rPr>
      </w:pPr>
      <w:r w:rsidRPr="00135D70">
        <w:rPr>
          <w:rFonts w:cstheme="minorHAnsi"/>
          <w:sz w:val="20"/>
          <w:szCs w:val="20"/>
        </w:rPr>
        <w:t xml:space="preserve">Northumbrian Water </w:t>
      </w:r>
    </w:p>
    <w:p w14:paraId="3CF52024" w14:textId="77777777" w:rsidR="009D4A53" w:rsidRPr="00135D70" w:rsidRDefault="009D4A53" w:rsidP="00D010D4">
      <w:pPr>
        <w:spacing w:before="120" w:after="120"/>
        <w:rPr>
          <w:rFonts w:cstheme="minorHAnsi"/>
          <w:sz w:val="20"/>
          <w:szCs w:val="20"/>
        </w:rPr>
      </w:pPr>
      <w:r w:rsidRPr="00135D70">
        <w:rPr>
          <w:rFonts w:cstheme="minorHAnsi"/>
          <w:sz w:val="20"/>
          <w:szCs w:val="20"/>
        </w:rPr>
        <w:t>Redcar and Cleveland Council</w:t>
      </w:r>
    </w:p>
    <w:p w14:paraId="22DEE98F" w14:textId="77777777" w:rsidR="009D4A53" w:rsidRPr="00135D70" w:rsidRDefault="009D4A53" w:rsidP="00D010D4">
      <w:pPr>
        <w:spacing w:before="120" w:after="120"/>
        <w:rPr>
          <w:rFonts w:cstheme="minorHAnsi"/>
          <w:sz w:val="20"/>
          <w:szCs w:val="20"/>
        </w:rPr>
      </w:pPr>
      <w:r w:rsidRPr="00135D70">
        <w:rPr>
          <w:rFonts w:cstheme="minorHAnsi"/>
          <w:sz w:val="20"/>
          <w:szCs w:val="20"/>
        </w:rPr>
        <w:t>Copeland Borough Council</w:t>
      </w:r>
    </w:p>
    <w:p w14:paraId="758F4472" w14:textId="06348E68" w:rsidR="009D4A53" w:rsidRPr="00135D70" w:rsidRDefault="009D4A53" w:rsidP="00D010D4">
      <w:pPr>
        <w:spacing w:before="120" w:after="120"/>
        <w:rPr>
          <w:rFonts w:cstheme="minorHAnsi"/>
          <w:sz w:val="20"/>
          <w:szCs w:val="20"/>
        </w:rPr>
      </w:pPr>
      <w:r w:rsidRPr="00135D70">
        <w:rPr>
          <w:rFonts w:cstheme="minorHAnsi"/>
          <w:sz w:val="20"/>
          <w:szCs w:val="20"/>
        </w:rPr>
        <w:t>Newcastle University</w:t>
      </w:r>
    </w:p>
    <w:sectPr w:rsidR="009D4A53" w:rsidRPr="00135D70" w:rsidSect="00B90335">
      <w:type w:val="continuous"/>
      <w:pgSz w:w="11906" w:h="16838"/>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9FB3BF" w14:textId="77777777" w:rsidR="002B57AA" w:rsidRDefault="002B57AA" w:rsidP="003124DB">
      <w:pPr>
        <w:spacing w:after="0" w:line="240" w:lineRule="auto"/>
      </w:pPr>
      <w:r>
        <w:separator/>
      </w:r>
    </w:p>
  </w:endnote>
  <w:endnote w:type="continuationSeparator" w:id="0">
    <w:p w14:paraId="7A5776E7" w14:textId="77777777" w:rsidR="002B57AA" w:rsidRDefault="002B57AA" w:rsidP="00312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D8326" w14:textId="77777777" w:rsidR="009B2CE7" w:rsidRDefault="009B2C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9"/>
      <w:gridCol w:w="2217"/>
    </w:tblGrid>
    <w:tr w:rsidR="005C5D5D" w14:paraId="362E755F" w14:textId="77777777" w:rsidTr="005C5D5D">
      <w:tc>
        <w:tcPr>
          <w:tcW w:w="6799" w:type="dxa"/>
        </w:tcPr>
        <w:p w14:paraId="29ABFFC5" w14:textId="0C390B84" w:rsidR="005C5D5D" w:rsidRPr="006416DB" w:rsidRDefault="005C5D5D" w:rsidP="005C5D5D">
          <w:pPr>
            <w:tabs>
              <w:tab w:val="center" w:pos="4550"/>
              <w:tab w:val="left" w:pos="5818"/>
            </w:tabs>
            <w:ind w:right="260"/>
            <w:rPr>
              <w:rFonts w:ascii="Arial Narrow" w:hAnsi="Arial Narrow" w:cstheme="minorHAnsi"/>
              <w:color w:val="8496B0" w:themeColor="text2" w:themeTint="99"/>
              <w:spacing w:val="60"/>
              <w:sz w:val="16"/>
              <w:szCs w:val="16"/>
            </w:rPr>
          </w:pPr>
          <w:r w:rsidRPr="006416DB">
            <w:rPr>
              <w:rFonts w:ascii="Arial Narrow" w:hAnsi="Arial Narrow" w:cstheme="minorHAnsi"/>
              <w:color w:val="808080" w:themeColor="background1" w:themeShade="80"/>
              <w:spacing w:val="60"/>
              <w:sz w:val="14"/>
              <w:szCs w:val="14"/>
            </w:rPr>
            <w:fldChar w:fldCharType="begin"/>
          </w:r>
          <w:r w:rsidRPr="006416DB">
            <w:rPr>
              <w:rFonts w:ascii="Arial Narrow" w:hAnsi="Arial Narrow" w:cstheme="minorHAnsi"/>
              <w:color w:val="808080" w:themeColor="background1" w:themeShade="80"/>
              <w:spacing w:val="60"/>
              <w:sz w:val="14"/>
              <w:szCs w:val="14"/>
            </w:rPr>
            <w:instrText xml:space="preserve"> FILENAME \* MERGEFORMAT </w:instrText>
          </w:r>
          <w:r w:rsidRPr="006416DB">
            <w:rPr>
              <w:rFonts w:ascii="Arial Narrow" w:hAnsi="Arial Narrow" w:cstheme="minorHAnsi"/>
              <w:color w:val="808080" w:themeColor="background1" w:themeShade="80"/>
              <w:spacing w:val="60"/>
              <w:sz w:val="14"/>
              <w:szCs w:val="14"/>
            </w:rPr>
            <w:fldChar w:fldCharType="separate"/>
          </w:r>
          <w:r w:rsidR="004A00FC">
            <w:rPr>
              <w:rFonts w:ascii="Arial Narrow" w:hAnsi="Arial Narrow" w:cstheme="minorHAnsi"/>
              <w:noProof/>
              <w:color w:val="808080" w:themeColor="background1" w:themeShade="80"/>
              <w:spacing w:val="60"/>
              <w:sz w:val="14"/>
              <w:szCs w:val="14"/>
            </w:rPr>
            <w:t>start-here-cyber-resilience-for-business-managers-v0.4.docx</w:t>
          </w:r>
          <w:r w:rsidRPr="006416DB">
            <w:rPr>
              <w:rFonts w:ascii="Arial Narrow" w:hAnsi="Arial Narrow" w:cstheme="minorHAnsi"/>
              <w:color w:val="808080" w:themeColor="background1" w:themeShade="80"/>
              <w:spacing w:val="60"/>
              <w:sz w:val="14"/>
              <w:szCs w:val="14"/>
            </w:rPr>
            <w:fldChar w:fldCharType="end"/>
          </w:r>
        </w:p>
      </w:tc>
      <w:tc>
        <w:tcPr>
          <w:tcW w:w="2217" w:type="dxa"/>
        </w:tcPr>
        <w:p w14:paraId="467FF6DE" w14:textId="223DC6EB" w:rsidR="005C5D5D" w:rsidRPr="006416DB" w:rsidRDefault="005C5D5D" w:rsidP="006416DB">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w:t>
          </w:r>
          <w:r w:rsidR="00726D0A">
            <w:rPr>
              <w:color w:val="323E4F" w:themeColor="text2" w:themeShade="BF"/>
              <w:sz w:val="24"/>
              <w:szCs w:val="24"/>
            </w:rPr>
            <w:t xml:space="preserve">of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color w:val="323E4F" w:themeColor="text2" w:themeShade="BF"/>
              <w:sz w:val="24"/>
              <w:szCs w:val="24"/>
            </w:rPr>
            <w:t>22</w:t>
          </w:r>
          <w:r>
            <w:rPr>
              <w:color w:val="323E4F" w:themeColor="text2" w:themeShade="BF"/>
              <w:sz w:val="24"/>
              <w:szCs w:val="24"/>
            </w:rPr>
            <w:fldChar w:fldCharType="end"/>
          </w:r>
        </w:p>
      </w:tc>
    </w:tr>
  </w:tbl>
  <w:p w14:paraId="5FE86CA6" w14:textId="6C60ED2E" w:rsidR="003124DB" w:rsidRDefault="006416DB" w:rsidP="006416DB">
    <w:pPr>
      <w:pStyle w:val="Footer"/>
      <w:tabs>
        <w:tab w:val="clear" w:pos="4513"/>
        <w:tab w:val="clear" w:pos="9026"/>
        <w:tab w:val="left" w:pos="5099"/>
        <w:tab w:val="left" w:pos="10614"/>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0B5EB" w14:textId="77777777" w:rsidR="009B2CE7" w:rsidRDefault="009B2C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945A0" w14:textId="77777777" w:rsidR="002B57AA" w:rsidRDefault="002B57AA" w:rsidP="003124DB">
      <w:pPr>
        <w:spacing w:after="0" w:line="240" w:lineRule="auto"/>
      </w:pPr>
      <w:r>
        <w:separator/>
      </w:r>
    </w:p>
  </w:footnote>
  <w:footnote w:type="continuationSeparator" w:id="0">
    <w:p w14:paraId="5ED73A87" w14:textId="77777777" w:rsidR="002B57AA" w:rsidRDefault="002B57AA" w:rsidP="003124DB">
      <w:pPr>
        <w:spacing w:after="0" w:line="240" w:lineRule="auto"/>
      </w:pPr>
      <w:r>
        <w:continuationSeparator/>
      </w:r>
    </w:p>
  </w:footnote>
  <w:footnote w:id="1">
    <w:p w14:paraId="36514B9A" w14:textId="77777777" w:rsidR="00473EE7" w:rsidRDefault="00473EE7" w:rsidP="00473EE7">
      <w:pPr>
        <w:pStyle w:val="FootnoteText"/>
      </w:pPr>
      <w:r>
        <w:rPr>
          <w:rStyle w:val="FootnoteReference"/>
        </w:rPr>
        <w:footnoteRef/>
      </w:r>
      <w:r>
        <w:t xml:space="preserve"> </w:t>
      </w:r>
      <w:hyperlink r:id="rId1" w:history="1">
        <w:r w:rsidRPr="005C610E">
          <w:rPr>
            <w:rStyle w:val="Hyperlink"/>
            <w:sz w:val="14"/>
            <w:szCs w:val="14"/>
          </w:rPr>
          <w:t>Cyber Security Breaches Survey 2022 - GOV.UK (www.gov.uk)</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74F089" w14:textId="77777777" w:rsidR="009B2CE7" w:rsidRDefault="009B2C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588AF" w14:textId="5A1D5F9E" w:rsidR="00170852" w:rsidRPr="00170852" w:rsidRDefault="00170852" w:rsidP="00170852">
    <w:pPr>
      <w:jc w:val="right"/>
      <w:rPr>
        <w:rFonts w:cstheme="minorHAnsi"/>
        <w:sz w:val="18"/>
        <w:szCs w:val="18"/>
      </w:rPr>
    </w:pPr>
    <w:r w:rsidRPr="00170852">
      <w:rPr>
        <w:rFonts w:cstheme="minorHAnsi"/>
        <w:sz w:val="18"/>
        <w:szCs w:val="18"/>
      </w:rPr>
      <w:t>START HERE cyber resilience for business managers</w:t>
    </w:r>
  </w:p>
  <w:p w14:paraId="35EE365A" w14:textId="0A673DD9" w:rsidR="0062633D" w:rsidRPr="00B71473" w:rsidRDefault="00AF7785" w:rsidP="00170852">
    <w:pPr>
      <w:jc w:val="right"/>
      <w:rPr>
        <w:rFonts w:cstheme="minorHAnsi"/>
        <w:sz w:val="18"/>
        <w:szCs w:val="18"/>
      </w:rPr>
    </w:pPr>
    <w:r>
      <w:rPr>
        <w:rFonts w:cstheme="minorHAnsi"/>
        <w:sz w:val="18"/>
        <w:szCs w:val="18"/>
      </w:rPr>
      <w:t xml:space="preserve">Original version 0.1 released </w:t>
    </w:r>
    <w:r w:rsidR="0062633D" w:rsidRPr="00B71473">
      <w:rPr>
        <w:rFonts w:cstheme="minorHAnsi"/>
        <w:sz w:val="18"/>
        <w:szCs w:val="18"/>
      </w:rPr>
      <w:t>Summer 2022</w:t>
    </w:r>
    <w:r>
      <w:rPr>
        <w:rFonts w:cstheme="minorHAnsi"/>
        <w:sz w:val="18"/>
        <w:szCs w:val="18"/>
      </w:rPr>
      <w:t>.  This version 0.</w:t>
    </w:r>
    <w:r w:rsidR="009B2CE7">
      <w:rPr>
        <w:rFonts w:cstheme="minorHAnsi"/>
        <w:sz w:val="18"/>
        <w:szCs w:val="18"/>
      </w:rPr>
      <w:t>4</w:t>
    </w:r>
    <w:r>
      <w:rPr>
        <w:rFonts w:cstheme="minorHAnsi"/>
        <w:sz w:val="18"/>
        <w:szCs w:val="18"/>
      </w:rPr>
      <w:t xml:space="preserve"> Autumn 2022</w:t>
    </w:r>
  </w:p>
  <w:p w14:paraId="2ED0F85D" w14:textId="36EB758E" w:rsidR="0062633D" w:rsidRPr="00AA1F7B" w:rsidRDefault="0062633D">
    <w:pPr>
      <w:pStyle w:val="Header"/>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AE3FEE" w14:textId="77777777" w:rsidR="009B2CE7" w:rsidRDefault="009B2C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D2547"/>
    <w:multiLevelType w:val="hybridMultilevel"/>
    <w:tmpl w:val="77789AC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0A4D96"/>
    <w:multiLevelType w:val="hybridMultilevel"/>
    <w:tmpl w:val="16DC66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DF2981"/>
    <w:multiLevelType w:val="hybridMultilevel"/>
    <w:tmpl w:val="07DE50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A151A4"/>
    <w:multiLevelType w:val="hybridMultilevel"/>
    <w:tmpl w:val="8EB6863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334600"/>
    <w:multiLevelType w:val="hybridMultilevel"/>
    <w:tmpl w:val="5F944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EF22FD"/>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F71F92"/>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F65150F"/>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9A5BFC"/>
    <w:multiLevelType w:val="hybridMultilevel"/>
    <w:tmpl w:val="3216D6B8"/>
    <w:lvl w:ilvl="0" w:tplc="FAB472E6">
      <w:start w:val="1"/>
      <w:numFmt w:val="bullet"/>
      <w:lvlText w:val="•"/>
      <w:lvlJc w:val="left"/>
      <w:pPr>
        <w:tabs>
          <w:tab w:val="num" w:pos="720"/>
        </w:tabs>
        <w:ind w:left="720" w:hanging="360"/>
      </w:pPr>
      <w:rPr>
        <w:rFonts w:ascii="Arial" w:hAnsi="Arial" w:cs="Times New Roman" w:hint="default"/>
      </w:rPr>
    </w:lvl>
    <w:lvl w:ilvl="1" w:tplc="6D2A71EE">
      <w:start w:val="1"/>
      <w:numFmt w:val="bullet"/>
      <w:lvlText w:val="•"/>
      <w:lvlJc w:val="left"/>
      <w:pPr>
        <w:tabs>
          <w:tab w:val="num" w:pos="1440"/>
        </w:tabs>
        <w:ind w:left="1440" w:hanging="360"/>
      </w:pPr>
      <w:rPr>
        <w:rFonts w:ascii="Arial" w:hAnsi="Arial" w:cs="Times New Roman" w:hint="default"/>
      </w:rPr>
    </w:lvl>
    <w:lvl w:ilvl="2" w:tplc="43CC74DA">
      <w:start w:val="1"/>
      <w:numFmt w:val="bullet"/>
      <w:lvlText w:val="•"/>
      <w:lvlJc w:val="left"/>
      <w:pPr>
        <w:tabs>
          <w:tab w:val="num" w:pos="2160"/>
        </w:tabs>
        <w:ind w:left="2160" w:hanging="360"/>
      </w:pPr>
      <w:rPr>
        <w:rFonts w:ascii="Arial" w:hAnsi="Arial" w:cs="Times New Roman" w:hint="default"/>
      </w:rPr>
    </w:lvl>
    <w:lvl w:ilvl="3" w:tplc="70B2C952">
      <w:start w:val="1"/>
      <w:numFmt w:val="bullet"/>
      <w:lvlText w:val="•"/>
      <w:lvlJc w:val="left"/>
      <w:pPr>
        <w:tabs>
          <w:tab w:val="num" w:pos="2880"/>
        </w:tabs>
        <w:ind w:left="2880" w:hanging="360"/>
      </w:pPr>
      <w:rPr>
        <w:rFonts w:ascii="Arial" w:hAnsi="Arial" w:cs="Times New Roman" w:hint="default"/>
      </w:rPr>
    </w:lvl>
    <w:lvl w:ilvl="4" w:tplc="DB6A276C">
      <w:start w:val="1"/>
      <w:numFmt w:val="bullet"/>
      <w:lvlText w:val="•"/>
      <w:lvlJc w:val="left"/>
      <w:pPr>
        <w:tabs>
          <w:tab w:val="num" w:pos="3600"/>
        </w:tabs>
        <w:ind w:left="3600" w:hanging="360"/>
      </w:pPr>
      <w:rPr>
        <w:rFonts w:ascii="Arial" w:hAnsi="Arial" w:cs="Times New Roman" w:hint="default"/>
      </w:rPr>
    </w:lvl>
    <w:lvl w:ilvl="5" w:tplc="E3E8FD58">
      <w:start w:val="1"/>
      <w:numFmt w:val="bullet"/>
      <w:lvlText w:val="•"/>
      <w:lvlJc w:val="left"/>
      <w:pPr>
        <w:tabs>
          <w:tab w:val="num" w:pos="4320"/>
        </w:tabs>
        <w:ind w:left="4320" w:hanging="360"/>
      </w:pPr>
      <w:rPr>
        <w:rFonts w:ascii="Arial" w:hAnsi="Arial" w:cs="Times New Roman" w:hint="default"/>
      </w:rPr>
    </w:lvl>
    <w:lvl w:ilvl="6" w:tplc="9B348EDE">
      <w:start w:val="1"/>
      <w:numFmt w:val="bullet"/>
      <w:lvlText w:val="•"/>
      <w:lvlJc w:val="left"/>
      <w:pPr>
        <w:tabs>
          <w:tab w:val="num" w:pos="5040"/>
        </w:tabs>
        <w:ind w:left="5040" w:hanging="360"/>
      </w:pPr>
      <w:rPr>
        <w:rFonts w:ascii="Arial" w:hAnsi="Arial" w:cs="Times New Roman" w:hint="default"/>
      </w:rPr>
    </w:lvl>
    <w:lvl w:ilvl="7" w:tplc="7A2EB438">
      <w:start w:val="1"/>
      <w:numFmt w:val="bullet"/>
      <w:lvlText w:val="•"/>
      <w:lvlJc w:val="left"/>
      <w:pPr>
        <w:tabs>
          <w:tab w:val="num" w:pos="5760"/>
        </w:tabs>
        <w:ind w:left="5760" w:hanging="360"/>
      </w:pPr>
      <w:rPr>
        <w:rFonts w:ascii="Arial" w:hAnsi="Arial" w:cs="Times New Roman" w:hint="default"/>
      </w:rPr>
    </w:lvl>
    <w:lvl w:ilvl="8" w:tplc="3DB6E5D8">
      <w:start w:val="1"/>
      <w:numFmt w:val="bullet"/>
      <w:lvlText w:val="•"/>
      <w:lvlJc w:val="left"/>
      <w:pPr>
        <w:tabs>
          <w:tab w:val="num" w:pos="6480"/>
        </w:tabs>
        <w:ind w:left="6480" w:hanging="360"/>
      </w:pPr>
      <w:rPr>
        <w:rFonts w:ascii="Arial" w:hAnsi="Arial" w:cs="Times New Roman" w:hint="default"/>
      </w:rPr>
    </w:lvl>
  </w:abstractNum>
  <w:abstractNum w:abstractNumId="9" w15:restartNumberingAfterBreak="0">
    <w:nsid w:val="243251CF"/>
    <w:multiLevelType w:val="hybridMultilevel"/>
    <w:tmpl w:val="4C1E77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6E72511"/>
    <w:multiLevelType w:val="hybridMultilevel"/>
    <w:tmpl w:val="935E0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0E5A1B"/>
    <w:multiLevelType w:val="hybridMultilevel"/>
    <w:tmpl w:val="321260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B854CD6"/>
    <w:multiLevelType w:val="hybridMultilevel"/>
    <w:tmpl w:val="ECF62D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C700B0F"/>
    <w:multiLevelType w:val="hybridMultilevel"/>
    <w:tmpl w:val="77B61470"/>
    <w:lvl w:ilvl="0" w:tplc="E2A2E4DC">
      <w:start w:val="1"/>
      <w:numFmt w:val="lowerRoman"/>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2DAE1730"/>
    <w:multiLevelType w:val="hybridMultilevel"/>
    <w:tmpl w:val="9606E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EB2996"/>
    <w:multiLevelType w:val="hybridMultilevel"/>
    <w:tmpl w:val="2D42CB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6E5A4C"/>
    <w:multiLevelType w:val="hybridMultilevel"/>
    <w:tmpl w:val="ADE832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35E4D62"/>
    <w:multiLevelType w:val="hybridMultilevel"/>
    <w:tmpl w:val="E0ACC8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49C0E33"/>
    <w:multiLevelType w:val="hybridMultilevel"/>
    <w:tmpl w:val="E46ED7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8C773A8"/>
    <w:multiLevelType w:val="hybridMultilevel"/>
    <w:tmpl w:val="7338CE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98B4BCD"/>
    <w:multiLevelType w:val="hybridMultilevel"/>
    <w:tmpl w:val="54E428C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9915DE"/>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BCC5360"/>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E144C16"/>
    <w:multiLevelType w:val="multilevel"/>
    <w:tmpl w:val="37C60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1E70BE9"/>
    <w:multiLevelType w:val="hybridMultilevel"/>
    <w:tmpl w:val="1278ECB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46754A6"/>
    <w:multiLevelType w:val="hybridMultilevel"/>
    <w:tmpl w:val="459A7C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796769E"/>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7AA05B1"/>
    <w:multiLevelType w:val="hybridMultilevel"/>
    <w:tmpl w:val="05F27D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7D0020"/>
    <w:multiLevelType w:val="hybridMultilevel"/>
    <w:tmpl w:val="16DC66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DD77F51"/>
    <w:multiLevelType w:val="hybridMultilevel"/>
    <w:tmpl w:val="1B7E2A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3633494"/>
    <w:multiLevelType w:val="hybridMultilevel"/>
    <w:tmpl w:val="BE069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3A521C8"/>
    <w:multiLevelType w:val="hybridMultilevel"/>
    <w:tmpl w:val="79FAD8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4F74473"/>
    <w:multiLevelType w:val="hybridMultilevel"/>
    <w:tmpl w:val="DE9CB1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5F2691D"/>
    <w:multiLevelType w:val="hybridMultilevel"/>
    <w:tmpl w:val="94CCDEA0"/>
    <w:lvl w:ilvl="0" w:tplc="4106D7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B645422"/>
    <w:multiLevelType w:val="hybridMultilevel"/>
    <w:tmpl w:val="AC42D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C68501A"/>
    <w:multiLevelType w:val="hybridMultilevel"/>
    <w:tmpl w:val="9596057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F953495"/>
    <w:multiLevelType w:val="multilevel"/>
    <w:tmpl w:val="E6969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6E81C3A"/>
    <w:multiLevelType w:val="multilevel"/>
    <w:tmpl w:val="17988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75208F8"/>
    <w:multiLevelType w:val="hybridMultilevel"/>
    <w:tmpl w:val="698C797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8263FAA"/>
    <w:multiLevelType w:val="hybridMultilevel"/>
    <w:tmpl w:val="361E6D68"/>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68CF27AC"/>
    <w:multiLevelType w:val="hybridMultilevel"/>
    <w:tmpl w:val="78FCED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6A660BC3"/>
    <w:multiLevelType w:val="hybridMultilevel"/>
    <w:tmpl w:val="C5DE82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03327FD"/>
    <w:multiLevelType w:val="hybridMultilevel"/>
    <w:tmpl w:val="B094B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51327CA"/>
    <w:multiLevelType w:val="hybridMultilevel"/>
    <w:tmpl w:val="368ADC2A"/>
    <w:lvl w:ilvl="0" w:tplc="B2C49EC4">
      <w:start w:val="1"/>
      <w:numFmt w:val="bullet"/>
      <w:lvlText w:val="•"/>
      <w:lvlJc w:val="left"/>
      <w:pPr>
        <w:tabs>
          <w:tab w:val="num" w:pos="720"/>
        </w:tabs>
        <w:ind w:left="720" w:hanging="360"/>
      </w:pPr>
      <w:rPr>
        <w:rFonts w:ascii="Arial" w:hAnsi="Arial" w:cs="Times New Roman" w:hint="default"/>
      </w:rPr>
    </w:lvl>
    <w:lvl w:ilvl="1" w:tplc="45F8AA74">
      <w:start w:val="1"/>
      <w:numFmt w:val="bullet"/>
      <w:lvlText w:val="•"/>
      <w:lvlJc w:val="left"/>
      <w:pPr>
        <w:tabs>
          <w:tab w:val="num" w:pos="1440"/>
        </w:tabs>
        <w:ind w:left="1440" w:hanging="360"/>
      </w:pPr>
      <w:rPr>
        <w:rFonts w:ascii="Arial" w:hAnsi="Arial" w:cs="Times New Roman" w:hint="default"/>
      </w:rPr>
    </w:lvl>
    <w:lvl w:ilvl="2" w:tplc="C2C4578E">
      <w:start w:val="1"/>
      <w:numFmt w:val="bullet"/>
      <w:lvlText w:val="•"/>
      <w:lvlJc w:val="left"/>
      <w:pPr>
        <w:tabs>
          <w:tab w:val="num" w:pos="2160"/>
        </w:tabs>
        <w:ind w:left="2160" w:hanging="360"/>
      </w:pPr>
      <w:rPr>
        <w:rFonts w:ascii="Arial" w:hAnsi="Arial" w:cs="Times New Roman" w:hint="default"/>
      </w:rPr>
    </w:lvl>
    <w:lvl w:ilvl="3" w:tplc="6706DB5A">
      <w:start w:val="1"/>
      <w:numFmt w:val="bullet"/>
      <w:lvlText w:val="•"/>
      <w:lvlJc w:val="left"/>
      <w:pPr>
        <w:tabs>
          <w:tab w:val="num" w:pos="2880"/>
        </w:tabs>
        <w:ind w:left="2880" w:hanging="360"/>
      </w:pPr>
      <w:rPr>
        <w:rFonts w:ascii="Arial" w:hAnsi="Arial" w:cs="Times New Roman" w:hint="default"/>
      </w:rPr>
    </w:lvl>
    <w:lvl w:ilvl="4" w:tplc="91B2F99E">
      <w:start w:val="1"/>
      <w:numFmt w:val="bullet"/>
      <w:lvlText w:val="•"/>
      <w:lvlJc w:val="left"/>
      <w:pPr>
        <w:tabs>
          <w:tab w:val="num" w:pos="3600"/>
        </w:tabs>
        <w:ind w:left="3600" w:hanging="360"/>
      </w:pPr>
      <w:rPr>
        <w:rFonts w:ascii="Arial" w:hAnsi="Arial" w:cs="Times New Roman" w:hint="default"/>
      </w:rPr>
    </w:lvl>
    <w:lvl w:ilvl="5" w:tplc="AD201052">
      <w:start w:val="1"/>
      <w:numFmt w:val="bullet"/>
      <w:lvlText w:val="•"/>
      <w:lvlJc w:val="left"/>
      <w:pPr>
        <w:tabs>
          <w:tab w:val="num" w:pos="4320"/>
        </w:tabs>
        <w:ind w:left="4320" w:hanging="360"/>
      </w:pPr>
      <w:rPr>
        <w:rFonts w:ascii="Arial" w:hAnsi="Arial" w:cs="Times New Roman" w:hint="default"/>
      </w:rPr>
    </w:lvl>
    <w:lvl w:ilvl="6" w:tplc="7A326C8C">
      <w:start w:val="1"/>
      <w:numFmt w:val="bullet"/>
      <w:lvlText w:val="•"/>
      <w:lvlJc w:val="left"/>
      <w:pPr>
        <w:tabs>
          <w:tab w:val="num" w:pos="5040"/>
        </w:tabs>
        <w:ind w:left="5040" w:hanging="360"/>
      </w:pPr>
      <w:rPr>
        <w:rFonts w:ascii="Arial" w:hAnsi="Arial" w:cs="Times New Roman" w:hint="default"/>
      </w:rPr>
    </w:lvl>
    <w:lvl w:ilvl="7" w:tplc="A088286E">
      <w:start w:val="1"/>
      <w:numFmt w:val="bullet"/>
      <w:lvlText w:val="•"/>
      <w:lvlJc w:val="left"/>
      <w:pPr>
        <w:tabs>
          <w:tab w:val="num" w:pos="5760"/>
        </w:tabs>
        <w:ind w:left="5760" w:hanging="360"/>
      </w:pPr>
      <w:rPr>
        <w:rFonts w:ascii="Arial" w:hAnsi="Arial" w:cs="Times New Roman" w:hint="default"/>
      </w:rPr>
    </w:lvl>
    <w:lvl w:ilvl="8" w:tplc="927AB57E">
      <w:start w:val="1"/>
      <w:numFmt w:val="bullet"/>
      <w:lvlText w:val="•"/>
      <w:lvlJc w:val="left"/>
      <w:pPr>
        <w:tabs>
          <w:tab w:val="num" w:pos="6480"/>
        </w:tabs>
        <w:ind w:left="6480" w:hanging="360"/>
      </w:pPr>
      <w:rPr>
        <w:rFonts w:ascii="Arial" w:hAnsi="Arial" w:cs="Times New Roman" w:hint="default"/>
      </w:rPr>
    </w:lvl>
  </w:abstractNum>
  <w:abstractNum w:abstractNumId="44" w15:restartNumberingAfterBreak="0">
    <w:nsid w:val="76F31146"/>
    <w:multiLevelType w:val="hybridMultilevel"/>
    <w:tmpl w:val="D174DE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A967EE"/>
    <w:multiLevelType w:val="hybridMultilevel"/>
    <w:tmpl w:val="B4E2B7F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5711C7"/>
    <w:multiLevelType w:val="multilevel"/>
    <w:tmpl w:val="50DED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EDD2C34"/>
    <w:multiLevelType w:val="hybridMultilevel"/>
    <w:tmpl w:val="F684B7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F942B2E"/>
    <w:multiLevelType w:val="hybridMultilevel"/>
    <w:tmpl w:val="90766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3"/>
  </w:num>
  <w:num w:numId="2">
    <w:abstractNumId w:val="9"/>
  </w:num>
  <w:num w:numId="3">
    <w:abstractNumId w:val="23"/>
  </w:num>
  <w:num w:numId="4">
    <w:abstractNumId w:val="37"/>
  </w:num>
  <w:num w:numId="5">
    <w:abstractNumId w:val="46"/>
  </w:num>
  <w:num w:numId="6">
    <w:abstractNumId w:val="28"/>
  </w:num>
  <w:num w:numId="7">
    <w:abstractNumId w:val="15"/>
  </w:num>
  <w:num w:numId="8">
    <w:abstractNumId w:val="34"/>
  </w:num>
  <w:num w:numId="9">
    <w:abstractNumId w:val="14"/>
  </w:num>
  <w:num w:numId="10">
    <w:abstractNumId w:val="2"/>
  </w:num>
  <w:num w:numId="11">
    <w:abstractNumId w:val="19"/>
  </w:num>
  <w:num w:numId="12">
    <w:abstractNumId w:val="29"/>
  </w:num>
  <w:num w:numId="13">
    <w:abstractNumId w:val="5"/>
  </w:num>
  <w:num w:numId="14">
    <w:abstractNumId w:val="48"/>
  </w:num>
  <w:num w:numId="15">
    <w:abstractNumId w:val="12"/>
  </w:num>
  <w:num w:numId="16">
    <w:abstractNumId w:val="38"/>
  </w:num>
  <w:num w:numId="17">
    <w:abstractNumId w:val="18"/>
  </w:num>
  <w:num w:numId="18">
    <w:abstractNumId w:val="44"/>
  </w:num>
  <w:num w:numId="19">
    <w:abstractNumId w:val="41"/>
  </w:num>
  <w:num w:numId="20">
    <w:abstractNumId w:val="3"/>
  </w:num>
  <w:num w:numId="21">
    <w:abstractNumId w:val="1"/>
  </w:num>
  <w:num w:numId="22">
    <w:abstractNumId w:val="20"/>
  </w:num>
  <w:num w:numId="23">
    <w:abstractNumId w:val="0"/>
  </w:num>
  <w:num w:numId="24">
    <w:abstractNumId w:val="45"/>
  </w:num>
  <w:num w:numId="25">
    <w:abstractNumId w:val="7"/>
  </w:num>
  <w:num w:numId="26">
    <w:abstractNumId w:val="6"/>
  </w:num>
  <w:num w:numId="27">
    <w:abstractNumId w:val="32"/>
  </w:num>
  <w:num w:numId="28">
    <w:abstractNumId w:val="11"/>
  </w:num>
  <w:num w:numId="29">
    <w:abstractNumId w:val="26"/>
  </w:num>
  <w:num w:numId="30">
    <w:abstractNumId w:val="47"/>
  </w:num>
  <w:num w:numId="31">
    <w:abstractNumId w:val="40"/>
  </w:num>
  <w:num w:numId="32">
    <w:abstractNumId w:val="25"/>
  </w:num>
  <w:num w:numId="33">
    <w:abstractNumId w:val="17"/>
  </w:num>
  <w:num w:numId="34">
    <w:abstractNumId w:val="10"/>
  </w:num>
  <w:num w:numId="35">
    <w:abstractNumId w:val="24"/>
  </w:num>
  <w:num w:numId="36">
    <w:abstractNumId w:val="42"/>
  </w:num>
  <w:num w:numId="37">
    <w:abstractNumId w:val="4"/>
  </w:num>
  <w:num w:numId="38">
    <w:abstractNumId w:val="30"/>
  </w:num>
  <w:num w:numId="39">
    <w:abstractNumId w:val="39"/>
  </w:num>
  <w:num w:numId="40">
    <w:abstractNumId w:val="22"/>
  </w:num>
  <w:num w:numId="41">
    <w:abstractNumId w:val="35"/>
  </w:num>
  <w:num w:numId="42">
    <w:abstractNumId w:val="16"/>
  </w:num>
  <w:num w:numId="43">
    <w:abstractNumId w:val="27"/>
  </w:num>
  <w:num w:numId="44">
    <w:abstractNumId w:val="36"/>
  </w:num>
  <w:num w:numId="45">
    <w:abstractNumId w:val="21"/>
  </w:num>
  <w:num w:numId="46">
    <w:abstractNumId w:val="31"/>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8"/>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C24"/>
    <w:rsid w:val="00001077"/>
    <w:rsid w:val="000064FA"/>
    <w:rsid w:val="00007052"/>
    <w:rsid w:val="00012356"/>
    <w:rsid w:val="00013048"/>
    <w:rsid w:val="000144BB"/>
    <w:rsid w:val="00014DB9"/>
    <w:rsid w:val="00023C31"/>
    <w:rsid w:val="000245F7"/>
    <w:rsid w:val="00025D6C"/>
    <w:rsid w:val="000266F5"/>
    <w:rsid w:val="00031A04"/>
    <w:rsid w:val="000402AE"/>
    <w:rsid w:val="0004594D"/>
    <w:rsid w:val="00051A41"/>
    <w:rsid w:val="00052113"/>
    <w:rsid w:val="0005293D"/>
    <w:rsid w:val="00054947"/>
    <w:rsid w:val="00056805"/>
    <w:rsid w:val="000636D5"/>
    <w:rsid w:val="00065EE1"/>
    <w:rsid w:val="0006686E"/>
    <w:rsid w:val="000668B7"/>
    <w:rsid w:val="00067303"/>
    <w:rsid w:val="00071239"/>
    <w:rsid w:val="00072E0F"/>
    <w:rsid w:val="00073659"/>
    <w:rsid w:val="00083DC1"/>
    <w:rsid w:val="00087B53"/>
    <w:rsid w:val="000902BF"/>
    <w:rsid w:val="00090D83"/>
    <w:rsid w:val="00092F01"/>
    <w:rsid w:val="000A235E"/>
    <w:rsid w:val="000A2E27"/>
    <w:rsid w:val="000A37A0"/>
    <w:rsid w:val="000A4671"/>
    <w:rsid w:val="000A7FC0"/>
    <w:rsid w:val="000B15B1"/>
    <w:rsid w:val="000B3A8F"/>
    <w:rsid w:val="000B4F38"/>
    <w:rsid w:val="000B5BA9"/>
    <w:rsid w:val="000B7E44"/>
    <w:rsid w:val="000C2343"/>
    <w:rsid w:val="000C3E08"/>
    <w:rsid w:val="000C4167"/>
    <w:rsid w:val="000C5DF5"/>
    <w:rsid w:val="000D09F2"/>
    <w:rsid w:val="000D5619"/>
    <w:rsid w:val="000D7DE3"/>
    <w:rsid w:val="000E0DDF"/>
    <w:rsid w:val="000E169E"/>
    <w:rsid w:val="000E66CB"/>
    <w:rsid w:val="000E7534"/>
    <w:rsid w:val="000F15C9"/>
    <w:rsid w:val="000F4E40"/>
    <w:rsid w:val="000F7378"/>
    <w:rsid w:val="00104572"/>
    <w:rsid w:val="001065C8"/>
    <w:rsid w:val="00110BA7"/>
    <w:rsid w:val="00112F74"/>
    <w:rsid w:val="00116103"/>
    <w:rsid w:val="00121F79"/>
    <w:rsid w:val="00122B1C"/>
    <w:rsid w:val="00123693"/>
    <w:rsid w:val="00127C06"/>
    <w:rsid w:val="0013130E"/>
    <w:rsid w:val="001335BE"/>
    <w:rsid w:val="00135D70"/>
    <w:rsid w:val="001363C0"/>
    <w:rsid w:val="00136A4E"/>
    <w:rsid w:val="00137D1C"/>
    <w:rsid w:val="00164846"/>
    <w:rsid w:val="001705CE"/>
    <w:rsid w:val="00170852"/>
    <w:rsid w:val="001731CC"/>
    <w:rsid w:val="00176F8F"/>
    <w:rsid w:val="001804CF"/>
    <w:rsid w:val="00180924"/>
    <w:rsid w:val="00180CBA"/>
    <w:rsid w:val="00195125"/>
    <w:rsid w:val="001A448F"/>
    <w:rsid w:val="001A671D"/>
    <w:rsid w:val="001B2FD2"/>
    <w:rsid w:val="001B5511"/>
    <w:rsid w:val="001B68D6"/>
    <w:rsid w:val="001C2888"/>
    <w:rsid w:val="001C2C5E"/>
    <w:rsid w:val="001C7DBF"/>
    <w:rsid w:val="001D132A"/>
    <w:rsid w:val="001D556E"/>
    <w:rsid w:val="001E0FC4"/>
    <w:rsid w:val="001E786E"/>
    <w:rsid w:val="001F2755"/>
    <w:rsid w:val="001F31CE"/>
    <w:rsid w:val="001F6352"/>
    <w:rsid w:val="0020030D"/>
    <w:rsid w:val="00213C53"/>
    <w:rsid w:val="00220CE9"/>
    <w:rsid w:val="002229DE"/>
    <w:rsid w:val="00230387"/>
    <w:rsid w:val="002368E7"/>
    <w:rsid w:val="00244575"/>
    <w:rsid w:val="00245EB6"/>
    <w:rsid w:val="00255895"/>
    <w:rsid w:val="00260C60"/>
    <w:rsid w:val="00260D8F"/>
    <w:rsid w:val="00260F4E"/>
    <w:rsid w:val="0026105E"/>
    <w:rsid w:val="00266498"/>
    <w:rsid w:val="0026743F"/>
    <w:rsid w:val="00271B04"/>
    <w:rsid w:val="00274959"/>
    <w:rsid w:val="0027540C"/>
    <w:rsid w:val="0028066F"/>
    <w:rsid w:val="00281B16"/>
    <w:rsid w:val="00284EC2"/>
    <w:rsid w:val="00290047"/>
    <w:rsid w:val="00290115"/>
    <w:rsid w:val="002913CB"/>
    <w:rsid w:val="00291C4A"/>
    <w:rsid w:val="002921E1"/>
    <w:rsid w:val="002934B7"/>
    <w:rsid w:val="00296ADF"/>
    <w:rsid w:val="002B3D80"/>
    <w:rsid w:val="002B57AA"/>
    <w:rsid w:val="002C1206"/>
    <w:rsid w:val="002C6FE2"/>
    <w:rsid w:val="002D668C"/>
    <w:rsid w:val="002D75AA"/>
    <w:rsid w:val="002D7EF1"/>
    <w:rsid w:val="002E1978"/>
    <w:rsid w:val="002E2F7C"/>
    <w:rsid w:val="002E3851"/>
    <w:rsid w:val="002E419A"/>
    <w:rsid w:val="002E4807"/>
    <w:rsid w:val="002E7CE7"/>
    <w:rsid w:val="002F1C10"/>
    <w:rsid w:val="002F5418"/>
    <w:rsid w:val="003071B8"/>
    <w:rsid w:val="003124DB"/>
    <w:rsid w:val="00316278"/>
    <w:rsid w:val="00320276"/>
    <w:rsid w:val="003237DD"/>
    <w:rsid w:val="003253F8"/>
    <w:rsid w:val="003269BD"/>
    <w:rsid w:val="00330980"/>
    <w:rsid w:val="003347E4"/>
    <w:rsid w:val="00334F06"/>
    <w:rsid w:val="0033515D"/>
    <w:rsid w:val="00336044"/>
    <w:rsid w:val="003405D9"/>
    <w:rsid w:val="003405DE"/>
    <w:rsid w:val="0034513B"/>
    <w:rsid w:val="00346FC5"/>
    <w:rsid w:val="003551BF"/>
    <w:rsid w:val="00355BF4"/>
    <w:rsid w:val="00355E0D"/>
    <w:rsid w:val="00360B4F"/>
    <w:rsid w:val="00374016"/>
    <w:rsid w:val="003813CB"/>
    <w:rsid w:val="00382A0D"/>
    <w:rsid w:val="003857BD"/>
    <w:rsid w:val="00390B3E"/>
    <w:rsid w:val="003927DF"/>
    <w:rsid w:val="00394DBB"/>
    <w:rsid w:val="003A03E9"/>
    <w:rsid w:val="003A4FF8"/>
    <w:rsid w:val="003A5A2C"/>
    <w:rsid w:val="003A5BCC"/>
    <w:rsid w:val="003A6312"/>
    <w:rsid w:val="003A7543"/>
    <w:rsid w:val="003B679C"/>
    <w:rsid w:val="003C191E"/>
    <w:rsid w:val="003C3315"/>
    <w:rsid w:val="003C75E3"/>
    <w:rsid w:val="003C7D69"/>
    <w:rsid w:val="003D0DAB"/>
    <w:rsid w:val="003D3962"/>
    <w:rsid w:val="003E2D2F"/>
    <w:rsid w:val="003E5100"/>
    <w:rsid w:val="003E5A21"/>
    <w:rsid w:val="003E6682"/>
    <w:rsid w:val="003F01DB"/>
    <w:rsid w:val="003F1A35"/>
    <w:rsid w:val="003F725C"/>
    <w:rsid w:val="00407533"/>
    <w:rsid w:val="00410A9F"/>
    <w:rsid w:val="0043224A"/>
    <w:rsid w:val="004359C0"/>
    <w:rsid w:val="00454C74"/>
    <w:rsid w:val="00455B0E"/>
    <w:rsid w:val="00456665"/>
    <w:rsid w:val="00460113"/>
    <w:rsid w:val="004631D0"/>
    <w:rsid w:val="00471567"/>
    <w:rsid w:val="00473EE7"/>
    <w:rsid w:val="00481871"/>
    <w:rsid w:val="00483A4C"/>
    <w:rsid w:val="00485CD1"/>
    <w:rsid w:val="00487994"/>
    <w:rsid w:val="004905E8"/>
    <w:rsid w:val="00491957"/>
    <w:rsid w:val="004974DA"/>
    <w:rsid w:val="00497843"/>
    <w:rsid w:val="004A00FC"/>
    <w:rsid w:val="004A1024"/>
    <w:rsid w:val="004A3331"/>
    <w:rsid w:val="004B1964"/>
    <w:rsid w:val="004B224F"/>
    <w:rsid w:val="004C7056"/>
    <w:rsid w:val="004C7931"/>
    <w:rsid w:val="004D02B2"/>
    <w:rsid w:val="004E2F84"/>
    <w:rsid w:val="004E3125"/>
    <w:rsid w:val="004E47F5"/>
    <w:rsid w:val="004E5A45"/>
    <w:rsid w:val="004E6D33"/>
    <w:rsid w:val="004F0287"/>
    <w:rsid w:val="004F0645"/>
    <w:rsid w:val="004F4180"/>
    <w:rsid w:val="004F78DF"/>
    <w:rsid w:val="0050108F"/>
    <w:rsid w:val="005036AC"/>
    <w:rsid w:val="005111FA"/>
    <w:rsid w:val="005113F4"/>
    <w:rsid w:val="005128F4"/>
    <w:rsid w:val="00513487"/>
    <w:rsid w:val="005153EE"/>
    <w:rsid w:val="00515D01"/>
    <w:rsid w:val="0052084D"/>
    <w:rsid w:val="00523BD3"/>
    <w:rsid w:val="005243BD"/>
    <w:rsid w:val="005253AF"/>
    <w:rsid w:val="005277FC"/>
    <w:rsid w:val="00532441"/>
    <w:rsid w:val="0053645D"/>
    <w:rsid w:val="00536BA9"/>
    <w:rsid w:val="005426E1"/>
    <w:rsid w:val="0054744B"/>
    <w:rsid w:val="00553DB8"/>
    <w:rsid w:val="00554332"/>
    <w:rsid w:val="00561DCA"/>
    <w:rsid w:val="005636C9"/>
    <w:rsid w:val="00567C73"/>
    <w:rsid w:val="00570865"/>
    <w:rsid w:val="00570FFC"/>
    <w:rsid w:val="00571C63"/>
    <w:rsid w:val="005824E0"/>
    <w:rsid w:val="005831C3"/>
    <w:rsid w:val="00583E27"/>
    <w:rsid w:val="0059014A"/>
    <w:rsid w:val="0059398A"/>
    <w:rsid w:val="0059466D"/>
    <w:rsid w:val="00595A4F"/>
    <w:rsid w:val="00597B41"/>
    <w:rsid w:val="005A115E"/>
    <w:rsid w:val="005A195B"/>
    <w:rsid w:val="005A3750"/>
    <w:rsid w:val="005A47D9"/>
    <w:rsid w:val="005A4C0C"/>
    <w:rsid w:val="005B037F"/>
    <w:rsid w:val="005C193B"/>
    <w:rsid w:val="005C2F08"/>
    <w:rsid w:val="005C477F"/>
    <w:rsid w:val="005C5927"/>
    <w:rsid w:val="005C5D5D"/>
    <w:rsid w:val="005C5E45"/>
    <w:rsid w:val="005C610E"/>
    <w:rsid w:val="005D060A"/>
    <w:rsid w:val="005E11E8"/>
    <w:rsid w:val="005E2435"/>
    <w:rsid w:val="005E7818"/>
    <w:rsid w:val="005F04DA"/>
    <w:rsid w:val="005F0F32"/>
    <w:rsid w:val="005F2F7D"/>
    <w:rsid w:val="005F3318"/>
    <w:rsid w:val="005F6A0C"/>
    <w:rsid w:val="005F735E"/>
    <w:rsid w:val="00600C04"/>
    <w:rsid w:val="006011E1"/>
    <w:rsid w:val="00603BE3"/>
    <w:rsid w:val="0060468A"/>
    <w:rsid w:val="00615C0E"/>
    <w:rsid w:val="0061649D"/>
    <w:rsid w:val="00616A3B"/>
    <w:rsid w:val="00621660"/>
    <w:rsid w:val="00621DF8"/>
    <w:rsid w:val="00626291"/>
    <w:rsid w:val="0062633D"/>
    <w:rsid w:val="0062768A"/>
    <w:rsid w:val="006326E2"/>
    <w:rsid w:val="006351C9"/>
    <w:rsid w:val="00637CD8"/>
    <w:rsid w:val="006416DB"/>
    <w:rsid w:val="00641A66"/>
    <w:rsid w:val="00653BCE"/>
    <w:rsid w:val="00656D68"/>
    <w:rsid w:val="00663E43"/>
    <w:rsid w:val="00670878"/>
    <w:rsid w:val="00673290"/>
    <w:rsid w:val="0067703E"/>
    <w:rsid w:val="00681BBA"/>
    <w:rsid w:val="00681E1D"/>
    <w:rsid w:val="0068586F"/>
    <w:rsid w:val="006862F2"/>
    <w:rsid w:val="00686D0C"/>
    <w:rsid w:val="00690079"/>
    <w:rsid w:val="0069131F"/>
    <w:rsid w:val="006962BD"/>
    <w:rsid w:val="00696D90"/>
    <w:rsid w:val="006A24B7"/>
    <w:rsid w:val="006A513F"/>
    <w:rsid w:val="006B03D6"/>
    <w:rsid w:val="006B13F1"/>
    <w:rsid w:val="006B1EFD"/>
    <w:rsid w:val="006C0E53"/>
    <w:rsid w:val="006D6C6B"/>
    <w:rsid w:val="006D6E6C"/>
    <w:rsid w:val="006E0F55"/>
    <w:rsid w:val="006E3EF0"/>
    <w:rsid w:val="006E4216"/>
    <w:rsid w:val="006E48AB"/>
    <w:rsid w:val="006E7714"/>
    <w:rsid w:val="006F31B9"/>
    <w:rsid w:val="006F326B"/>
    <w:rsid w:val="006F60D0"/>
    <w:rsid w:val="00703A1D"/>
    <w:rsid w:val="00705C24"/>
    <w:rsid w:val="00707F09"/>
    <w:rsid w:val="00710887"/>
    <w:rsid w:val="00712ADE"/>
    <w:rsid w:val="00721B4E"/>
    <w:rsid w:val="00726D0A"/>
    <w:rsid w:val="00737CC7"/>
    <w:rsid w:val="00740C3D"/>
    <w:rsid w:val="0074202F"/>
    <w:rsid w:val="007437F8"/>
    <w:rsid w:val="0075215D"/>
    <w:rsid w:val="00752FD1"/>
    <w:rsid w:val="00754651"/>
    <w:rsid w:val="00756BC4"/>
    <w:rsid w:val="007602FE"/>
    <w:rsid w:val="00773345"/>
    <w:rsid w:val="007770F9"/>
    <w:rsid w:val="0078072D"/>
    <w:rsid w:val="00780DB4"/>
    <w:rsid w:val="00782C66"/>
    <w:rsid w:val="00786BC6"/>
    <w:rsid w:val="007872A2"/>
    <w:rsid w:val="00787360"/>
    <w:rsid w:val="007918A3"/>
    <w:rsid w:val="007976BA"/>
    <w:rsid w:val="007A0CC7"/>
    <w:rsid w:val="007A24D4"/>
    <w:rsid w:val="007C4DB8"/>
    <w:rsid w:val="007C503C"/>
    <w:rsid w:val="007D2817"/>
    <w:rsid w:val="007D3694"/>
    <w:rsid w:val="007D7765"/>
    <w:rsid w:val="007E1A86"/>
    <w:rsid w:val="007E4522"/>
    <w:rsid w:val="007F0BB8"/>
    <w:rsid w:val="007F14BA"/>
    <w:rsid w:val="007F6408"/>
    <w:rsid w:val="008004F1"/>
    <w:rsid w:val="0080162A"/>
    <w:rsid w:val="0080204D"/>
    <w:rsid w:val="00802F66"/>
    <w:rsid w:val="00803138"/>
    <w:rsid w:val="00806068"/>
    <w:rsid w:val="00807B57"/>
    <w:rsid w:val="00811249"/>
    <w:rsid w:val="0081219E"/>
    <w:rsid w:val="00812481"/>
    <w:rsid w:val="0081640B"/>
    <w:rsid w:val="008168EC"/>
    <w:rsid w:val="00821CCF"/>
    <w:rsid w:val="00841204"/>
    <w:rsid w:val="00853198"/>
    <w:rsid w:val="008540F9"/>
    <w:rsid w:val="00854B76"/>
    <w:rsid w:val="0086685A"/>
    <w:rsid w:val="00871115"/>
    <w:rsid w:val="00873FFC"/>
    <w:rsid w:val="00875E41"/>
    <w:rsid w:val="008772B8"/>
    <w:rsid w:val="00877312"/>
    <w:rsid w:val="00877C62"/>
    <w:rsid w:val="00884B58"/>
    <w:rsid w:val="008859E9"/>
    <w:rsid w:val="00892CED"/>
    <w:rsid w:val="00893C80"/>
    <w:rsid w:val="00894AA5"/>
    <w:rsid w:val="0089771B"/>
    <w:rsid w:val="00897868"/>
    <w:rsid w:val="008B4B03"/>
    <w:rsid w:val="008B5506"/>
    <w:rsid w:val="008B5631"/>
    <w:rsid w:val="008B5EEF"/>
    <w:rsid w:val="008B5F34"/>
    <w:rsid w:val="008C0CE7"/>
    <w:rsid w:val="008C16A2"/>
    <w:rsid w:val="008D0D95"/>
    <w:rsid w:val="008E02D6"/>
    <w:rsid w:val="008E0516"/>
    <w:rsid w:val="008E0840"/>
    <w:rsid w:val="008E1CBB"/>
    <w:rsid w:val="008E380F"/>
    <w:rsid w:val="008E4FD2"/>
    <w:rsid w:val="008E6F11"/>
    <w:rsid w:val="008F14F5"/>
    <w:rsid w:val="009007BB"/>
    <w:rsid w:val="00902C0E"/>
    <w:rsid w:val="00910820"/>
    <w:rsid w:val="00912A2B"/>
    <w:rsid w:val="0091435E"/>
    <w:rsid w:val="00914A2A"/>
    <w:rsid w:val="00917D85"/>
    <w:rsid w:val="00923C3E"/>
    <w:rsid w:val="009247C4"/>
    <w:rsid w:val="00925390"/>
    <w:rsid w:val="009300CC"/>
    <w:rsid w:val="00932F8D"/>
    <w:rsid w:val="00936AD8"/>
    <w:rsid w:val="00941069"/>
    <w:rsid w:val="00942F8B"/>
    <w:rsid w:val="0094645D"/>
    <w:rsid w:val="00951048"/>
    <w:rsid w:val="009551B1"/>
    <w:rsid w:val="00962B54"/>
    <w:rsid w:val="00966E22"/>
    <w:rsid w:val="00970D83"/>
    <w:rsid w:val="00982125"/>
    <w:rsid w:val="00982769"/>
    <w:rsid w:val="00982BF7"/>
    <w:rsid w:val="00983881"/>
    <w:rsid w:val="00983DCB"/>
    <w:rsid w:val="009854C8"/>
    <w:rsid w:val="00986980"/>
    <w:rsid w:val="00991D8B"/>
    <w:rsid w:val="00994601"/>
    <w:rsid w:val="009A43FF"/>
    <w:rsid w:val="009A44AE"/>
    <w:rsid w:val="009B2CE7"/>
    <w:rsid w:val="009B47A5"/>
    <w:rsid w:val="009C13EF"/>
    <w:rsid w:val="009D065A"/>
    <w:rsid w:val="009D2008"/>
    <w:rsid w:val="009D4A53"/>
    <w:rsid w:val="009D5414"/>
    <w:rsid w:val="009D788E"/>
    <w:rsid w:val="009E3734"/>
    <w:rsid w:val="009E5780"/>
    <w:rsid w:val="009F3BE4"/>
    <w:rsid w:val="00A06328"/>
    <w:rsid w:val="00A241DD"/>
    <w:rsid w:val="00A24E27"/>
    <w:rsid w:val="00A27D2A"/>
    <w:rsid w:val="00A300CA"/>
    <w:rsid w:val="00A306E8"/>
    <w:rsid w:val="00A30F9D"/>
    <w:rsid w:val="00A31549"/>
    <w:rsid w:val="00A34483"/>
    <w:rsid w:val="00A43D0E"/>
    <w:rsid w:val="00A44345"/>
    <w:rsid w:val="00A4467E"/>
    <w:rsid w:val="00A45C26"/>
    <w:rsid w:val="00A508F1"/>
    <w:rsid w:val="00A517A7"/>
    <w:rsid w:val="00A5222E"/>
    <w:rsid w:val="00A524F2"/>
    <w:rsid w:val="00A54FBC"/>
    <w:rsid w:val="00A55F10"/>
    <w:rsid w:val="00A56B59"/>
    <w:rsid w:val="00A56C7A"/>
    <w:rsid w:val="00A61405"/>
    <w:rsid w:val="00A6258B"/>
    <w:rsid w:val="00A655F8"/>
    <w:rsid w:val="00A6732F"/>
    <w:rsid w:val="00A67C66"/>
    <w:rsid w:val="00A71838"/>
    <w:rsid w:val="00A779E2"/>
    <w:rsid w:val="00A816A2"/>
    <w:rsid w:val="00A84B77"/>
    <w:rsid w:val="00A85AEC"/>
    <w:rsid w:val="00A8636B"/>
    <w:rsid w:val="00A92602"/>
    <w:rsid w:val="00A93572"/>
    <w:rsid w:val="00A94C8E"/>
    <w:rsid w:val="00AA1F7B"/>
    <w:rsid w:val="00AA2C86"/>
    <w:rsid w:val="00AB1A76"/>
    <w:rsid w:val="00AB1CDA"/>
    <w:rsid w:val="00AC01F8"/>
    <w:rsid w:val="00AC15B5"/>
    <w:rsid w:val="00AC2900"/>
    <w:rsid w:val="00AC290B"/>
    <w:rsid w:val="00AC3403"/>
    <w:rsid w:val="00AC4837"/>
    <w:rsid w:val="00AC70E2"/>
    <w:rsid w:val="00AC79C1"/>
    <w:rsid w:val="00AD0689"/>
    <w:rsid w:val="00AD4FEB"/>
    <w:rsid w:val="00AE1491"/>
    <w:rsid w:val="00AE4A17"/>
    <w:rsid w:val="00AE7873"/>
    <w:rsid w:val="00AF08BD"/>
    <w:rsid w:val="00AF1F8B"/>
    <w:rsid w:val="00AF4842"/>
    <w:rsid w:val="00AF4C18"/>
    <w:rsid w:val="00AF7319"/>
    <w:rsid w:val="00AF7785"/>
    <w:rsid w:val="00B00276"/>
    <w:rsid w:val="00B00414"/>
    <w:rsid w:val="00B02A30"/>
    <w:rsid w:val="00B042A9"/>
    <w:rsid w:val="00B04449"/>
    <w:rsid w:val="00B05532"/>
    <w:rsid w:val="00B066F2"/>
    <w:rsid w:val="00B07AFF"/>
    <w:rsid w:val="00B22D85"/>
    <w:rsid w:val="00B24746"/>
    <w:rsid w:val="00B25AED"/>
    <w:rsid w:val="00B30DB8"/>
    <w:rsid w:val="00B31B63"/>
    <w:rsid w:val="00B322AC"/>
    <w:rsid w:val="00B322B8"/>
    <w:rsid w:val="00B40CD0"/>
    <w:rsid w:val="00B436AA"/>
    <w:rsid w:val="00B44D91"/>
    <w:rsid w:val="00B452BB"/>
    <w:rsid w:val="00B47E23"/>
    <w:rsid w:val="00B50A14"/>
    <w:rsid w:val="00B51BD8"/>
    <w:rsid w:val="00B559B3"/>
    <w:rsid w:val="00B5682E"/>
    <w:rsid w:val="00B60471"/>
    <w:rsid w:val="00B618F4"/>
    <w:rsid w:val="00B70565"/>
    <w:rsid w:val="00B71473"/>
    <w:rsid w:val="00B74989"/>
    <w:rsid w:val="00B80D6E"/>
    <w:rsid w:val="00B870FF"/>
    <w:rsid w:val="00B90335"/>
    <w:rsid w:val="00B967D4"/>
    <w:rsid w:val="00B97F0E"/>
    <w:rsid w:val="00BA05C7"/>
    <w:rsid w:val="00BA691E"/>
    <w:rsid w:val="00BA7561"/>
    <w:rsid w:val="00BB0FA2"/>
    <w:rsid w:val="00BB4096"/>
    <w:rsid w:val="00BB6AB3"/>
    <w:rsid w:val="00BC1AF5"/>
    <w:rsid w:val="00BC2FD8"/>
    <w:rsid w:val="00BC50D0"/>
    <w:rsid w:val="00BC72E5"/>
    <w:rsid w:val="00BC7EE8"/>
    <w:rsid w:val="00BD3FDC"/>
    <w:rsid w:val="00BE3366"/>
    <w:rsid w:val="00BF1F72"/>
    <w:rsid w:val="00C01A86"/>
    <w:rsid w:val="00C06B32"/>
    <w:rsid w:val="00C06D44"/>
    <w:rsid w:val="00C0719A"/>
    <w:rsid w:val="00C075BB"/>
    <w:rsid w:val="00C07C03"/>
    <w:rsid w:val="00C105A8"/>
    <w:rsid w:val="00C124BA"/>
    <w:rsid w:val="00C12F54"/>
    <w:rsid w:val="00C13D55"/>
    <w:rsid w:val="00C14F7F"/>
    <w:rsid w:val="00C20490"/>
    <w:rsid w:val="00C2649F"/>
    <w:rsid w:val="00C34FA1"/>
    <w:rsid w:val="00C37503"/>
    <w:rsid w:val="00C37D7C"/>
    <w:rsid w:val="00C406D2"/>
    <w:rsid w:val="00C409B5"/>
    <w:rsid w:val="00C4454C"/>
    <w:rsid w:val="00C448D8"/>
    <w:rsid w:val="00C466E1"/>
    <w:rsid w:val="00C54061"/>
    <w:rsid w:val="00C55EFE"/>
    <w:rsid w:val="00C57F48"/>
    <w:rsid w:val="00C717CF"/>
    <w:rsid w:val="00C82D55"/>
    <w:rsid w:val="00C838DE"/>
    <w:rsid w:val="00C9094F"/>
    <w:rsid w:val="00C97649"/>
    <w:rsid w:val="00CA6091"/>
    <w:rsid w:val="00CA6AED"/>
    <w:rsid w:val="00CA6B3A"/>
    <w:rsid w:val="00CA6D2E"/>
    <w:rsid w:val="00CB7190"/>
    <w:rsid w:val="00CB73AC"/>
    <w:rsid w:val="00CC7BED"/>
    <w:rsid w:val="00CD2E76"/>
    <w:rsid w:val="00CD2FA1"/>
    <w:rsid w:val="00CD3D35"/>
    <w:rsid w:val="00CD5892"/>
    <w:rsid w:val="00CE23EB"/>
    <w:rsid w:val="00CF2FA4"/>
    <w:rsid w:val="00CF3716"/>
    <w:rsid w:val="00D010D4"/>
    <w:rsid w:val="00D02756"/>
    <w:rsid w:val="00D04413"/>
    <w:rsid w:val="00D11919"/>
    <w:rsid w:val="00D1250F"/>
    <w:rsid w:val="00D21173"/>
    <w:rsid w:val="00D275AA"/>
    <w:rsid w:val="00D27F73"/>
    <w:rsid w:val="00D35D63"/>
    <w:rsid w:val="00D3675C"/>
    <w:rsid w:val="00D43327"/>
    <w:rsid w:val="00D53095"/>
    <w:rsid w:val="00D627FE"/>
    <w:rsid w:val="00D635B2"/>
    <w:rsid w:val="00D64B2D"/>
    <w:rsid w:val="00D64F17"/>
    <w:rsid w:val="00D650DF"/>
    <w:rsid w:val="00D673A0"/>
    <w:rsid w:val="00D846BF"/>
    <w:rsid w:val="00D908C3"/>
    <w:rsid w:val="00D94B1F"/>
    <w:rsid w:val="00D9796E"/>
    <w:rsid w:val="00DA2034"/>
    <w:rsid w:val="00DA260E"/>
    <w:rsid w:val="00DA364F"/>
    <w:rsid w:val="00DA5040"/>
    <w:rsid w:val="00DA5EB5"/>
    <w:rsid w:val="00DB4E1C"/>
    <w:rsid w:val="00DB664B"/>
    <w:rsid w:val="00DC20B0"/>
    <w:rsid w:val="00DD424A"/>
    <w:rsid w:val="00DD46EE"/>
    <w:rsid w:val="00DD4E7E"/>
    <w:rsid w:val="00DE1047"/>
    <w:rsid w:val="00DE2421"/>
    <w:rsid w:val="00DE305D"/>
    <w:rsid w:val="00DE513D"/>
    <w:rsid w:val="00DF3174"/>
    <w:rsid w:val="00DF646C"/>
    <w:rsid w:val="00DF65CE"/>
    <w:rsid w:val="00E02916"/>
    <w:rsid w:val="00E0481A"/>
    <w:rsid w:val="00E0722F"/>
    <w:rsid w:val="00E07CF9"/>
    <w:rsid w:val="00E11C17"/>
    <w:rsid w:val="00E12C9B"/>
    <w:rsid w:val="00E13F7D"/>
    <w:rsid w:val="00E148C1"/>
    <w:rsid w:val="00E168A1"/>
    <w:rsid w:val="00E207B3"/>
    <w:rsid w:val="00E21722"/>
    <w:rsid w:val="00E27257"/>
    <w:rsid w:val="00E31168"/>
    <w:rsid w:val="00E33279"/>
    <w:rsid w:val="00E33A2B"/>
    <w:rsid w:val="00E43A29"/>
    <w:rsid w:val="00E47C1D"/>
    <w:rsid w:val="00E51991"/>
    <w:rsid w:val="00E5305D"/>
    <w:rsid w:val="00E66A23"/>
    <w:rsid w:val="00E817F4"/>
    <w:rsid w:val="00E843C6"/>
    <w:rsid w:val="00E92CB4"/>
    <w:rsid w:val="00E9308C"/>
    <w:rsid w:val="00E96EF7"/>
    <w:rsid w:val="00EA1D70"/>
    <w:rsid w:val="00EB2288"/>
    <w:rsid w:val="00EB60DB"/>
    <w:rsid w:val="00EB6B69"/>
    <w:rsid w:val="00EB7C20"/>
    <w:rsid w:val="00EC3540"/>
    <w:rsid w:val="00ED6813"/>
    <w:rsid w:val="00ED7DD6"/>
    <w:rsid w:val="00EE0670"/>
    <w:rsid w:val="00EE6C6E"/>
    <w:rsid w:val="00EF6A06"/>
    <w:rsid w:val="00F00C2A"/>
    <w:rsid w:val="00F02858"/>
    <w:rsid w:val="00F04329"/>
    <w:rsid w:val="00F069F6"/>
    <w:rsid w:val="00F117E6"/>
    <w:rsid w:val="00F1416E"/>
    <w:rsid w:val="00F14E0F"/>
    <w:rsid w:val="00F15BCD"/>
    <w:rsid w:val="00F16E20"/>
    <w:rsid w:val="00F2409B"/>
    <w:rsid w:val="00F34F13"/>
    <w:rsid w:val="00F36AEE"/>
    <w:rsid w:val="00F36AFE"/>
    <w:rsid w:val="00F414D9"/>
    <w:rsid w:val="00F50419"/>
    <w:rsid w:val="00F521DF"/>
    <w:rsid w:val="00F56A78"/>
    <w:rsid w:val="00F65B06"/>
    <w:rsid w:val="00F70808"/>
    <w:rsid w:val="00F73A45"/>
    <w:rsid w:val="00F760B5"/>
    <w:rsid w:val="00F8165C"/>
    <w:rsid w:val="00F81ACB"/>
    <w:rsid w:val="00F81E52"/>
    <w:rsid w:val="00F87A31"/>
    <w:rsid w:val="00F925FE"/>
    <w:rsid w:val="00F9460C"/>
    <w:rsid w:val="00FA02DF"/>
    <w:rsid w:val="00FA4479"/>
    <w:rsid w:val="00FA65E1"/>
    <w:rsid w:val="00FA7B4C"/>
    <w:rsid w:val="00FB0D6D"/>
    <w:rsid w:val="00FB1E39"/>
    <w:rsid w:val="00FB48A0"/>
    <w:rsid w:val="00FB6082"/>
    <w:rsid w:val="00FC433A"/>
    <w:rsid w:val="00FC4345"/>
    <w:rsid w:val="00FC73F1"/>
    <w:rsid w:val="00FC74E2"/>
    <w:rsid w:val="00FC7747"/>
    <w:rsid w:val="00FD11AE"/>
    <w:rsid w:val="00FD4A5E"/>
    <w:rsid w:val="00FE0DD8"/>
    <w:rsid w:val="00FE1F1A"/>
    <w:rsid w:val="00FE1F5E"/>
    <w:rsid w:val="00FE6C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F25013"/>
  <w15:chartTrackingRefBased/>
  <w15:docId w15:val="{9F5B5F5B-44E5-45CB-9CB1-13B2C508F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0A9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B5F3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0107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5C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mail-m-4289523092828967888reader-text-blockparagraph">
    <w:name w:val="gmail-m-4289523092828967888reader-text-blockparagraph"/>
    <w:basedOn w:val="Normal"/>
    <w:rsid w:val="00705C24"/>
    <w:pPr>
      <w:spacing w:before="100" w:beforeAutospacing="1" w:after="100" w:afterAutospacing="1" w:line="240" w:lineRule="auto"/>
    </w:pPr>
    <w:rPr>
      <w:rFonts w:ascii="Calibri" w:hAnsi="Calibri" w:cs="Calibri"/>
      <w:lang w:eastAsia="en-GB"/>
    </w:rPr>
  </w:style>
  <w:style w:type="character" w:styleId="Hyperlink">
    <w:name w:val="Hyperlink"/>
    <w:basedOn w:val="DefaultParagraphFont"/>
    <w:uiPriority w:val="99"/>
    <w:unhideWhenUsed/>
    <w:rsid w:val="00705C24"/>
    <w:rPr>
      <w:color w:val="0563C1"/>
      <w:u w:val="single"/>
    </w:rPr>
  </w:style>
  <w:style w:type="paragraph" w:styleId="ListParagraph">
    <w:name w:val="List Paragraph"/>
    <w:aliases w:val="Issue Action POC,List Paragraph1,3,POCG Table Text,Dot pt,F5 List Paragraph,List Paragraph Char Char Char,Indicator Text,Colorful List - Accent 11,Numbered Para 1,Bullet 1,Bullet Points,List Paragraph2,MAIN CONTENT,Normal numbered"/>
    <w:basedOn w:val="Normal"/>
    <w:link w:val="ListParagraphChar"/>
    <w:uiPriority w:val="34"/>
    <w:qFormat/>
    <w:rsid w:val="00B70565"/>
    <w:pPr>
      <w:ind w:left="720"/>
      <w:contextualSpacing/>
    </w:pPr>
  </w:style>
  <w:style w:type="paragraph" w:styleId="NormalWeb">
    <w:name w:val="Normal (Web)"/>
    <w:basedOn w:val="Normal"/>
    <w:uiPriority w:val="99"/>
    <w:semiHidden/>
    <w:unhideWhenUsed/>
    <w:rsid w:val="00CD2E7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D2E76"/>
    <w:rPr>
      <w:b/>
      <w:bCs/>
    </w:rPr>
  </w:style>
  <w:style w:type="character" w:customStyle="1" w:styleId="ListParagraphChar">
    <w:name w:val="List Paragraph Char"/>
    <w:aliases w:val="Issue Action POC Char,List Paragraph1 Char,3 Char,POCG Table Text Char,Dot pt Char,F5 List Paragraph Char,List Paragraph Char Char Char Char,Indicator Text Char,Colorful List - Accent 11 Char,Numbered Para 1 Char,Bullet 1 Char"/>
    <w:link w:val="ListParagraph"/>
    <w:uiPriority w:val="34"/>
    <w:locked/>
    <w:rsid w:val="00994601"/>
  </w:style>
  <w:style w:type="character" w:customStyle="1" w:styleId="Heading1Char">
    <w:name w:val="Heading 1 Char"/>
    <w:basedOn w:val="DefaultParagraphFont"/>
    <w:link w:val="Heading1"/>
    <w:uiPriority w:val="9"/>
    <w:rsid w:val="00410A9F"/>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410A9F"/>
    <w:pPr>
      <w:outlineLvl w:val="9"/>
    </w:pPr>
    <w:rPr>
      <w:lang w:val="en-US"/>
    </w:rPr>
  </w:style>
  <w:style w:type="paragraph" w:styleId="TOC2">
    <w:name w:val="toc 2"/>
    <w:basedOn w:val="Normal"/>
    <w:next w:val="Normal"/>
    <w:autoRedefine/>
    <w:uiPriority w:val="39"/>
    <w:unhideWhenUsed/>
    <w:rsid w:val="00410A9F"/>
    <w:pPr>
      <w:spacing w:after="100"/>
      <w:ind w:left="220"/>
    </w:pPr>
    <w:rPr>
      <w:rFonts w:eastAsiaTheme="minorEastAsia" w:cs="Times New Roman"/>
      <w:lang w:val="en-US"/>
    </w:rPr>
  </w:style>
  <w:style w:type="paragraph" w:styleId="TOC1">
    <w:name w:val="toc 1"/>
    <w:basedOn w:val="Normal"/>
    <w:next w:val="Normal"/>
    <w:autoRedefine/>
    <w:uiPriority w:val="39"/>
    <w:unhideWhenUsed/>
    <w:rsid w:val="00410A9F"/>
    <w:pPr>
      <w:spacing w:after="100"/>
    </w:pPr>
    <w:rPr>
      <w:rFonts w:eastAsiaTheme="minorEastAsia" w:cs="Times New Roman"/>
      <w:lang w:val="en-US"/>
    </w:rPr>
  </w:style>
  <w:style w:type="paragraph" w:styleId="TOC3">
    <w:name w:val="toc 3"/>
    <w:basedOn w:val="Normal"/>
    <w:next w:val="Normal"/>
    <w:autoRedefine/>
    <w:uiPriority w:val="39"/>
    <w:unhideWhenUsed/>
    <w:rsid w:val="00410A9F"/>
    <w:pPr>
      <w:spacing w:after="100"/>
      <w:ind w:left="440"/>
    </w:pPr>
    <w:rPr>
      <w:rFonts w:eastAsiaTheme="minorEastAsia" w:cs="Times New Roman"/>
      <w:lang w:val="en-US"/>
    </w:rPr>
  </w:style>
  <w:style w:type="character" w:customStyle="1" w:styleId="Heading2Char">
    <w:name w:val="Heading 2 Char"/>
    <w:basedOn w:val="DefaultParagraphFont"/>
    <w:link w:val="Heading2"/>
    <w:uiPriority w:val="9"/>
    <w:rsid w:val="008B5F34"/>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3124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24DB"/>
  </w:style>
  <w:style w:type="paragraph" w:styleId="Footer">
    <w:name w:val="footer"/>
    <w:basedOn w:val="Normal"/>
    <w:link w:val="FooterChar"/>
    <w:uiPriority w:val="99"/>
    <w:unhideWhenUsed/>
    <w:rsid w:val="003124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24DB"/>
  </w:style>
  <w:style w:type="character" w:styleId="UnresolvedMention">
    <w:name w:val="Unresolved Mention"/>
    <w:basedOn w:val="DefaultParagraphFont"/>
    <w:uiPriority w:val="99"/>
    <w:semiHidden/>
    <w:unhideWhenUsed/>
    <w:rsid w:val="00FC4345"/>
    <w:rPr>
      <w:color w:val="605E5C"/>
      <w:shd w:val="clear" w:color="auto" w:fill="E1DFDD"/>
    </w:rPr>
  </w:style>
  <w:style w:type="character" w:customStyle="1" w:styleId="Heading3Char">
    <w:name w:val="Heading 3 Char"/>
    <w:basedOn w:val="DefaultParagraphFont"/>
    <w:link w:val="Heading3"/>
    <w:uiPriority w:val="9"/>
    <w:rsid w:val="00001077"/>
    <w:rPr>
      <w:rFonts w:asciiTheme="majorHAnsi" w:eastAsiaTheme="majorEastAsia" w:hAnsiTheme="majorHAnsi" w:cstheme="majorBidi"/>
      <w:color w:val="1F3763" w:themeColor="accent1" w:themeShade="7F"/>
      <w:sz w:val="24"/>
      <w:szCs w:val="24"/>
    </w:rPr>
  </w:style>
  <w:style w:type="paragraph" w:styleId="EndnoteText">
    <w:name w:val="endnote text"/>
    <w:basedOn w:val="Normal"/>
    <w:link w:val="EndnoteTextChar"/>
    <w:uiPriority w:val="99"/>
    <w:semiHidden/>
    <w:unhideWhenUsed/>
    <w:rsid w:val="0040753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07533"/>
    <w:rPr>
      <w:sz w:val="20"/>
      <w:szCs w:val="20"/>
    </w:rPr>
  </w:style>
  <w:style w:type="character" w:styleId="EndnoteReference">
    <w:name w:val="endnote reference"/>
    <w:basedOn w:val="DefaultParagraphFont"/>
    <w:uiPriority w:val="99"/>
    <w:semiHidden/>
    <w:unhideWhenUsed/>
    <w:rsid w:val="00407533"/>
    <w:rPr>
      <w:vertAlign w:val="superscript"/>
    </w:rPr>
  </w:style>
  <w:style w:type="paragraph" w:styleId="FootnoteText">
    <w:name w:val="footnote text"/>
    <w:basedOn w:val="Normal"/>
    <w:link w:val="FootnoteTextChar"/>
    <w:uiPriority w:val="99"/>
    <w:semiHidden/>
    <w:unhideWhenUsed/>
    <w:rsid w:val="0040753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7533"/>
    <w:rPr>
      <w:sz w:val="20"/>
      <w:szCs w:val="20"/>
    </w:rPr>
  </w:style>
  <w:style w:type="character" w:styleId="FootnoteReference">
    <w:name w:val="footnote reference"/>
    <w:basedOn w:val="DefaultParagraphFont"/>
    <w:uiPriority w:val="99"/>
    <w:semiHidden/>
    <w:unhideWhenUsed/>
    <w:rsid w:val="00407533"/>
    <w:rPr>
      <w:vertAlign w:val="superscript"/>
    </w:rPr>
  </w:style>
  <w:style w:type="character" w:styleId="FollowedHyperlink">
    <w:name w:val="FollowedHyperlink"/>
    <w:basedOn w:val="DefaultParagraphFont"/>
    <w:uiPriority w:val="99"/>
    <w:semiHidden/>
    <w:unhideWhenUsed/>
    <w:rsid w:val="00721B4E"/>
    <w:rPr>
      <w:color w:val="954F72" w:themeColor="followedHyperlink"/>
      <w:u w:val="single"/>
    </w:rPr>
  </w:style>
  <w:style w:type="character" w:styleId="CommentReference">
    <w:name w:val="annotation reference"/>
    <w:basedOn w:val="DefaultParagraphFont"/>
    <w:uiPriority w:val="99"/>
    <w:semiHidden/>
    <w:unhideWhenUsed/>
    <w:rsid w:val="00E43A29"/>
    <w:rPr>
      <w:sz w:val="16"/>
      <w:szCs w:val="16"/>
    </w:rPr>
  </w:style>
  <w:style w:type="paragraph" w:styleId="CommentText">
    <w:name w:val="annotation text"/>
    <w:basedOn w:val="Normal"/>
    <w:link w:val="CommentTextChar"/>
    <w:uiPriority w:val="99"/>
    <w:semiHidden/>
    <w:unhideWhenUsed/>
    <w:rsid w:val="00E43A29"/>
    <w:pPr>
      <w:spacing w:line="240" w:lineRule="auto"/>
    </w:pPr>
    <w:rPr>
      <w:sz w:val="20"/>
      <w:szCs w:val="20"/>
    </w:rPr>
  </w:style>
  <w:style w:type="character" w:customStyle="1" w:styleId="CommentTextChar">
    <w:name w:val="Comment Text Char"/>
    <w:basedOn w:val="DefaultParagraphFont"/>
    <w:link w:val="CommentText"/>
    <w:uiPriority w:val="99"/>
    <w:semiHidden/>
    <w:rsid w:val="00E43A29"/>
    <w:rPr>
      <w:sz w:val="20"/>
      <w:szCs w:val="20"/>
    </w:rPr>
  </w:style>
  <w:style w:type="paragraph" w:styleId="CommentSubject">
    <w:name w:val="annotation subject"/>
    <w:basedOn w:val="CommentText"/>
    <w:next w:val="CommentText"/>
    <w:link w:val="CommentSubjectChar"/>
    <w:uiPriority w:val="99"/>
    <w:semiHidden/>
    <w:unhideWhenUsed/>
    <w:rsid w:val="00E43A29"/>
    <w:rPr>
      <w:b/>
      <w:bCs/>
    </w:rPr>
  </w:style>
  <w:style w:type="character" w:customStyle="1" w:styleId="CommentSubjectChar">
    <w:name w:val="Comment Subject Char"/>
    <w:basedOn w:val="CommentTextChar"/>
    <w:link w:val="CommentSubject"/>
    <w:uiPriority w:val="99"/>
    <w:semiHidden/>
    <w:rsid w:val="00E43A2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1323461">
      <w:bodyDiv w:val="1"/>
      <w:marLeft w:val="0"/>
      <w:marRight w:val="0"/>
      <w:marTop w:val="0"/>
      <w:marBottom w:val="0"/>
      <w:divBdr>
        <w:top w:val="none" w:sz="0" w:space="0" w:color="auto"/>
        <w:left w:val="none" w:sz="0" w:space="0" w:color="auto"/>
        <w:bottom w:val="none" w:sz="0" w:space="0" w:color="auto"/>
        <w:right w:val="none" w:sz="0" w:space="0" w:color="auto"/>
      </w:divBdr>
    </w:div>
    <w:div w:id="279382770">
      <w:bodyDiv w:val="1"/>
      <w:marLeft w:val="0"/>
      <w:marRight w:val="0"/>
      <w:marTop w:val="0"/>
      <w:marBottom w:val="0"/>
      <w:divBdr>
        <w:top w:val="none" w:sz="0" w:space="0" w:color="auto"/>
        <w:left w:val="none" w:sz="0" w:space="0" w:color="auto"/>
        <w:bottom w:val="none" w:sz="0" w:space="0" w:color="auto"/>
        <w:right w:val="none" w:sz="0" w:space="0" w:color="auto"/>
      </w:divBdr>
    </w:div>
    <w:div w:id="384455372">
      <w:bodyDiv w:val="1"/>
      <w:marLeft w:val="0"/>
      <w:marRight w:val="0"/>
      <w:marTop w:val="0"/>
      <w:marBottom w:val="0"/>
      <w:divBdr>
        <w:top w:val="none" w:sz="0" w:space="0" w:color="auto"/>
        <w:left w:val="none" w:sz="0" w:space="0" w:color="auto"/>
        <w:bottom w:val="none" w:sz="0" w:space="0" w:color="auto"/>
        <w:right w:val="none" w:sz="0" w:space="0" w:color="auto"/>
      </w:divBdr>
    </w:div>
    <w:div w:id="600451033">
      <w:bodyDiv w:val="1"/>
      <w:marLeft w:val="0"/>
      <w:marRight w:val="0"/>
      <w:marTop w:val="0"/>
      <w:marBottom w:val="0"/>
      <w:divBdr>
        <w:top w:val="none" w:sz="0" w:space="0" w:color="auto"/>
        <w:left w:val="none" w:sz="0" w:space="0" w:color="auto"/>
        <w:bottom w:val="none" w:sz="0" w:space="0" w:color="auto"/>
        <w:right w:val="none" w:sz="0" w:space="0" w:color="auto"/>
      </w:divBdr>
    </w:div>
    <w:div w:id="819228762">
      <w:bodyDiv w:val="1"/>
      <w:marLeft w:val="0"/>
      <w:marRight w:val="0"/>
      <w:marTop w:val="0"/>
      <w:marBottom w:val="0"/>
      <w:divBdr>
        <w:top w:val="none" w:sz="0" w:space="0" w:color="auto"/>
        <w:left w:val="none" w:sz="0" w:space="0" w:color="auto"/>
        <w:bottom w:val="none" w:sz="0" w:space="0" w:color="auto"/>
        <w:right w:val="none" w:sz="0" w:space="0" w:color="auto"/>
      </w:divBdr>
    </w:div>
    <w:div w:id="903370811">
      <w:bodyDiv w:val="1"/>
      <w:marLeft w:val="0"/>
      <w:marRight w:val="0"/>
      <w:marTop w:val="0"/>
      <w:marBottom w:val="0"/>
      <w:divBdr>
        <w:top w:val="none" w:sz="0" w:space="0" w:color="auto"/>
        <w:left w:val="none" w:sz="0" w:space="0" w:color="auto"/>
        <w:bottom w:val="none" w:sz="0" w:space="0" w:color="auto"/>
        <w:right w:val="none" w:sz="0" w:space="0" w:color="auto"/>
      </w:divBdr>
    </w:div>
    <w:div w:id="1448625637">
      <w:bodyDiv w:val="1"/>
      <w:marLeft w:val="0"/>
      <w:marRight w:val="0"/>
      <w:marTop w:val="0"/>
      <w:marBottom w:val="0"/>
      <w:divBdr>
        <w:top w:val="none" w:sz="0" w:space="0" w:color="auto"/>
        <w:left w:val="none" w:sz="0" w:space="0" w:color="auto"/>
        <w:bottom w:val="none" w:sz="0" w:space="0" w:color="auto"/>
        <w:right w:val="none" w:sz="0" w:space="0" w:color="auto"/>
      </w:divBdr>
    </w:div>
    <w:div w:id="1715890800">
      <w:bodyDiv w:val="1"/>
      <w:marLeft w:val="0"/>
      <w:marRight w:val="0"/>
      <w:marTop w:val="0"/>
      <w:marBottom w:val="0"/>
      <w:divBdr>
        <w:top w:val="none" w:sz="0" w:space="0" w:color="auto"/>
        <w:left w:val="none" w:sz="0" w:space="0" w:color="auto"/>
        <w:bottom w:val="none" w:sz="0" w:space="0" w:color="auto"/>
        <w:right w:val="none" w:sz="0" w:space="0" w:color="auto"/>
      </w:divBdr>
    </w:div>
    <w:div w:id="1824279069">
      <w:bodyDiv w:val="1"/>
      <w:marLeft w:val="0"/>
      <w:marRight w:val="0"/>
      <w:marTop w:val="0"/>
      <w:marBottom w:val="0"/>
      <w:divBdr>
        <w:top w:val="none" w:sz="0" w:space="0" w:color="auto"/>
        <w:left w:val="none" w:sz="0" w:space="0" w:color="auto"/>
        <w:bottom w:val="none" w:sz="0" w:space="0" w:color="auto"/>
        <w:right w:val="none" w:sz="0" w:space="0" w:color="auto"/>
      </w:divBdr>
    </w:div>
    <w:div w:id="1888954128">
      <w:bodyDiv w:val="1"/>
      <w:marLeft w:val="0"/>
      <w:marRight w:val="0"/>
      <w:marTop w:val="0"/>
      <w:marBottom w:val="0"/>
      <w:divBdr>
        <w:top w:val="none" w:sz="0" w:space="0" w:color="auto"/>
        <w:left w:val="none" w:sz="0" w:space="0" w:color="auto"/>
        <w:bottom w:val="none" w:sz="0" w:space="0" w:color="auto"/>
        <w:right w:val="none" w:sz="0" w:space="0" w:color="auto"/>
      </w:divBdr>
    </w:div>
    <w:div w:id="191936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ybernorth.biz" TargetMode="External"/><Relationship Id="rId18" Type="http://schemas.openxmlformats.org/officeDocument/2006/relationships/hyperlink" Target="https://neict.org/isnortheast/" TargetMode="External"/><Relationship Id="rId26" Type="http://schemas.openxmlformats.org/officeDocument/2006/relationships/hyperlink" Target="https://www.ncsc.gov.uk/section/information-for/small-medium-sized-organisations" TargetMode="External"/><Relationship Id="rId39" Type="http://schemas.openxmlformats.org/officeDocument/2006/relationships/hyperlink" Target="https://www.gov.uk/government/statistics/cyber-security-breaches-survey-2022/cyber-security-breaches-survey-2022" TargetMode="External"/><Relationship Id="rId21" Type="http://schemas.openxmlformats.org/officeDocument/2006/relationships/footer" Target="footer1.xml"/><Relationship Id="rId34" Type="http://schemas.openxmlformats.org/officeDocument/2006/relationships/hyperlink" Target="https://serocu.police.uk/rocu-network/" TargetMode="External"/><Relationship Id="rId42" Type="http://schemas.openxmlformats.org/officeDocument/2006/relationships/hyperlink" Target="https://www.epcresilience.com/" TargetMode="External"/><Relationship Id="rId47" Type="http://schemas.openxmlformats.org/officeDocument/2006/relationships/hyperlink" Target="http://istanduk.org/wp-content/uploads/2018/04/Resilient-by-Design-2-CCRM-sources-booklet.pdf" TargetMode="External"/><Relationship Id="rId50" Type="http://schemas.openxmlformats.org/officeDocument/2006/relationships/hyperlink" Target="https://www.epcresilience.com/e-learning/introduction-to-resiliencedirect" TargetMode="External"/><Relationship Id="rId55" Type="http://schemas.openxmlformats.org/officeDocument/2006/relationships/hyperlink" Target="https://leakpeek.com/" TargetMode="External"/><Relationship Id="rId63" Type="http://schemas.openxmlformats.org/officeDocument/2006/relationships/hyperlink" Target="https://www.nebrcentre.co.uk/the-crc-network/"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gov.uk/guidance/local-resilience-forums-contact-details" TargetMode="External"/><Relationship Id="rId29" Type="http://schemas.openxmlformats.org/officeDocument/2006/relationships/hyperlink" Target="https://www.iod.com/resources/blog/cybe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eict.org/isnortheast/cyber-resilience-for-business-managers/" TargetMode="External"/><Relationship Id="rId24" Type="http://schemas.openxmlformats.org/officeDocument/2006/relationships/footer" Target="footer3.xml"/><Relationship Id="rId32" Type="http://schemas.openxmlformats.org/officeDocument/2006/relationships/hyperlink" Target="https://www.nebrcentre.co.uk/" TargetMode="External"/><Relationship Id="rId37" Type="http://schemas.openxmlformats.org/officeDocument/2006/relationships/hyperlink" Target="https://www.gchq.gov.uk/speech/cyberuk2022" TargetMode="External"/><Relationship Id="rId40" Type="http://schemas.openxmlformats.org/officeDocument/2006/relationships/hyperlink" Target="https://www.suffolk.police.uk/sites/suffolk/files/2022-07/CybercrimeSmallBusinesses.pdf" TargetMode="External"/><Relationship Id="rId45" Type="http://schemas.openxmlformats.org/officeDocument/2006/relationships/hyperlink" Target="https://shop.bsigroup.com/ProductDetail?pid=000000000030342527" TargetMode="External"/><Relationship Id="rId53" Type="http://schemas.openxmlformats.org/officeDocument/2006/relationships/hyperlink" Target="https://www.nebrcentre.co.uk/the-crc-network/" TargetMode="External"/><Relationship Id="rId58" Type="http://schemas.openxmlformats.org/officeDocument/2006/relationships/hyperlink" Target="https://www.ncsc.gov.uk/information/cyber-security-information-sharing-partnership--cisp-" TargetMode="External"/><Relationship Id="rId66" Type="http://schemas.openxmlformats.org/officeDocument/2006/relationships/hyperlink" Target="https://neict.files.wordpress.com/2022/10/cyber-resilience-work-book-v0.1.docx" TargetMode="External"/><Relationship Id="rId5" Type="http://schemas.openxmlformats.org/officeDocument/2006/relationships/numbering" Target="numbering.xml"/><Relationship Id="rId15" Type="http://schemas.openxmlformats.org/officeDocument/2006/relationships/hyperlink" Target="http://www.northtyneside.gov.uk/" TargetMode="External"/><Relationship Id="rId23" Type="http://schemas.openxmlformats.org/officeDocument/2006/relationships/header" Target="header3.xml"/><Relationship Id="rId28" Type="http://schemas.openxmlformats.org/officeDocument/2006/relationships/hyperlink" Target="https://www.ncsc.gov.uk/section/information-for/self-employed-sole-traders" TargetMode="External"/><Relationship Id="rId36" Type="http://schemas.openxmlformats.org/officeDocument/2006/relationships/hyperlink" Target="https://www.cyberscotland.com/incident-response/cyber-response/" TargetMode="External"/><Relationship Id="rId49" Type="http://schemas.openxmlformats.org/officeDocument/2006/relationships/hyperlink" Target="http://istanduk.org/cyber-resilience-2/" TargetMode="External"/><Relationship Id="rId57" Type="http://schemas.openxmlformats.org/officeDocument/2006/relationships/hyperlink" Target="https://neict.org/cyber-attack-reporting-guidance/" TargetMode="External"/><Relationship Id="rId61" Type="http://schemas.openxmlformats.org/officeDocument/2006/relationships/hyperlink" Target="https://www.ncsc.gov.uk/cyberessentials/overview" TargetMode="External"/><Relationship Id="rId10" Type="http://schemas.openxmlformats.org/officeDocument/2006/relationships/endnotes" Target="endnotes.xml"/><Relationship Id="rId19" Type="http://schemas.openxmlformats.org/officeDocument/2006/relationships/header" Target="header1.xml"/><Relationship Id="rId31" Type="http://schemas.openxmlformats.org/officeDocument/2006/relationships/hyperlink" Target="https://www.nebrcentre.co.uk/the-crc-network/" TargetMode="External"/><Relationship Id="rId44" Type="http://schemas.openxmlformats.org/officeDocument/2006/relationships/hyperlink" Target="http://www.cybernorth.biz" TargetMode="External"/><Relationship Id="rId52" Type="http://schemas.openxmlformats.org/officeDocument/2006/relationships/hyperlink" Target="https://www.computerweekly.com/news/252440491/City-Police-use-Lego-simulation-to-teach-businesses-cyber-security" TargetMode="External"/><Relationship Id="rId60" Type="http://schemas.openxmlformats.org/officeDocument/2006/relationships/hyperlink" Target="http://www.cybernorth.biz" TargetMode="External"/><Relationship Id="rId65" Type="http://schemas.openxmlformats.org/officeDocument/2006/relationships/hyperlink" Target="https://neict.files.wordpress.com/2022/07/templates-for-cyber-resilience-starter-guide-v0.1.doc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ukc3.co.uk/" TargetMode="External"/><Relationship Id="rId22" Type="http://schemas.openxmlformats.org/officeDocument/2006/relationships/footer" Target="footer2.xml"/><Relationship Id="rId27" Type="http://schemas.openxmlformats.org/officeDocument/2006/relationships/hyperlink" Target="https://www.ncsc.gov.uk/files/NCSC_A5_Small_Business_Guide_v4_OCT20.pdf" TargetMode="External"/><Relationship Id="rId30" Type="http://schemas.openxmlformats.org/officeDocument/2006/relationships/hyperlink" Target="https://www.cyberscotland.com/wp-content/uploads/2021/08/5.-Legal-Implications-of-a-Cyber-Incident.pdf" TargetMode="External"/><Relationship Id="rId35" Type="http://schemas.openxmlformats.org/officeDocument/2006/relationships/hyperlink" Target="https://www.nersou.org.uk/" TargetMode="External"/><Relationship Id="rId43" Type="http://schemas.openxmlformats.org/officeDocument/2006/relationships/hyperlink" Target="https://www.ncsc.gov.uk/information/cir-cyber-incident-response" TargetMode="External"/><Relationship Id="rId48" Type="http://schemas.openxmlformats.org/officeDocument/2006/relationships/hyperlink" Target="http://istanduk.org/cyber-resilience/" TargetMode="External"/><Relationship Id="rId56" Type="http://schemas.openxmlformats.org/officeDocument/2006/relationships/hyperlink" Target="https://haveibeenpwned.com/" TargetMode="External"/><Relationship Id="rId64" Type="http://schemas.openxmlformats.org/officeDocument/2006/relationships/hyperlink" Target="https://www.gov.uk/government/publications/the-minimum-cyber-security-standard?utm_source=fc311cf3-572f-43d9-a1aa-bc8c8754beee&amp;amp;utm_medium=email&amp;amp;utm_campaign=govuk-notifications&amp;amp;utm_content=immediate" TargetMode="External"/><Relationship Id="rId8" Type="http://schemas.openxmlformats.org/officeDocument/2006/relationships/webSettings" Target="webSettings.xml"/><Relationship Id="rId51" Type="http://schemas.openxmlformats.org/officeDocument/2006/relationships/hyperlink" Target="https://www.fraudadvisorypanel.org/resources/cyber-security-for-legal-and-accountancy-professionals/" TargetMode="External"/><Relationship Id="rId3" Type="http://schemas.openxmlformats.org/officeDocument/2006/relationships/customXml" Target="../customXml/item3.xml"/><Relationship Id="rId12" Type="http://schemas.openxmlformats.org/officeDocument/2006/relationships/hyperlink" Target="https://www.innovationfestival.org/the-festival/" TargetMode="External"/><Relationship Id="rId17" Type="http://schemas.openxmlformats.org/officeDocument/2006/relationships/hyperlink" Target="mailto:grahamjordan@gateshead.gov.uk" TargetMode="External"/><Relationship Id="rId25" Type="http://schemas.openxmlformats.org/officeDocument/2006/relationships/hyperlink" Target="https://www.ncsc.gov.uk/files/2021-10-steps-to-cyber-security-infographic.pdf" TargetMode="External"/><Relationship Id="rId33" Type="http://schemas.openxmlformats.org/officeDocument/2006/relationships/hyperlink" Target="https://www.actionfraud.police.uk/" TargetMode="External"/><Relationship Id="rId38" Type="http://schemas.openxmlformats.org/officeDocument/2006/relationships/hyperlink" Target="https://www.brimcentre.com/post/crcgm-announces-free-cyber-security-resources-for-small-businesses" TargetMode="External"/><Relationship Id="rId46" Type="http://schemas.openxmlformats.org/officeDocument/2006/relationships/hyperlink" Target="https://www.bankofengland.co.uk/-/media/boe/files/financial-stability/financial-sector-continuity/cbest-implementation-guide.pdf" TargetMode="External"/><Relationship Id="rId59" Type="http://schemas.openxmlformats.org/officeDocument/2006/relationships/hyperlink" Target="https://www.ncsc.gov.uk/section/active-cyber-defence/services" TargetMode="External"/><Relationship Id="rId67" Type="http://schemas.openxmlformats.org/officeDocument/2006/relationships/fontTable" Target="fontTable.xml"/><Relationship Id="rId20" Type="http://schemas.openxmlformats.org/officeDocument/2006/relationships/header" Target="header2.xml"/><Relationship Id="rId41" Type="http://schemas.openxmlformats.org/officeDocument/2006/relationships/hyperlink" Target="https://www.thebci.org/" TargetMode="External"/><Relationship Id="rId54" Type="http://schemas.openxmlformats.org/officeDocument/2006/relationships/hyperlink" Target="https://www.shodan.io/" TargetMode="External"/><Relationship Id="rId62" Type="http://schemas.openxmlformats.org/officeDocument/2006/relationships/hyperlink" Target="https://www.ncsc.gov.uk/information/exercise-in-a-box"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gov.uk/government/statistics/cyber-security-breaches-survey-2022/cyber-security-breaches-survey-20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ECC9606ADDDE84ABA9B4991EF1A3FE0" ma:contentTypeVersion="12" ma:contentTypeDescription="Create a new document." ma:contentTypeScope="" ma:versionID="dffec49b731f5e29d8060563e0b40f35">
  <xsd:schema xmlns:xsd="http://www.w3.org/2001/XMLSchema" xmlns:xs="http://www.w3.org/2001/XMLSchema" xmlns:p="http://schemas.microsoft.com/office/2006/metadata/properties" xmlns:ns3="7fdf3b69-69ee-4a9d-81a2-0be9d9fb42b5" xmlns:ns4="41f360dd-785f-425f-a874-898d65498778" targetNamespace="http://schemas.microsoft.com/office/2006/metadata/properties" ma:root="true" ma:fieldsID="2e6bc23fd6bf7241d2c462021f832d5f" ns3:_="" ns4:_="">
    <xsd:import namespace="7fdf3b69-69ee-4a9d-81a2-0be9d9fb42b5"/>
    <xsd:import namespace="41f360dd-785f-425f-a874-898d6549877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df3b69-69ee-4a9d-81a2-0be9d9fb42b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f360dd-785f-425f-a874-898d6549877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A00E64-9C99-464B-AB53-93BA9D9A0123}">
  <ds:schemaRefs>
    <ds:schemaRef ds:uri="http://schemas.openxmlformats.org/officeDocument/2006/bibliography"/>
  </ds:schemaRefs>
</ds:datastoreItem>
</file>

<file path=customXml/itemProps2.xml><?xml version="1.0" encoding="utf-8"?>
<ds:datastoreItem xmlns:ds="http://schemas.openxmlformats.org/officeDocument/2006/customXml" ds:itemID="{F0A38B2C-68E2-47B0-A7A0-176FAFD3503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B050445-A2A0-4FCE-8EC6-2BA57590484C}">
  <ds:schemaRefs>
    <ds:schemaRef ds:uri="http://schemas.microsoft.com/sharepoint/v3/contenttype/forms"/>
  </ds:schemaRefs>
</ds:datastoreItem>
</file>

<file path=customXml/itemProps4.xml><?xml version="1.0" encoding="utf-8"?>
<ds:datastoreItem xmlns:ds="http://schemas.openxmlformats.org/officeDocument/2006/customXml" ds:itemID="{4FF1963A-1254-4C9C-9224-8F2B87062E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df3b69-69ee-4a9d-81a2-0be9d9fb42b5"/>
    <ds:schemaRef ds:uri="41f360dd-785f-425f-a874-898d654987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12</Pages>
  <Words>3697</Words>
  <Characters>21076</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Jordan</dc:creator>
  <cp:keywords/>
  <dc:description/>
  <cp:lastModifiedBy>Graham Jordan</cp:lastModifiedBy>
  <cp:revision>5</cp:revision>
  <cp:lastPrinted>2022-11-15T13:41:00Z</cp:lastPrinted>
  <dcterms:created xsi:type="dcterms:W3CDTF">2022-11-15T13:28:00Z</dcterms:created>
  <dcterms:modified xsi:type="dcterms:W3CDTF">2022-11-15T13:48:00Z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0x0101008ECC9606ADDDE84ABA9B4991EF1A3FE0</vt:lpwstr>
  </property>
</Properties>
</file>